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33" w:rsidRDefault="00A37433" w:rsidP="00A37433">
      <w:pPr>
        <w:pStyle w:val="a4"/>
        <w:spacing w:line="640" w:lineRule="exact"/>
        <w:jc w:val="both"/>
        <w:rPr>
          <w:rFonts w:ascii="黑体" w:eastAsia="黑体" w:hAnsi="黑体" w:cs="仿宋"/>
          <w:color w:val="000000"/>
          <w:sz w:val="32"/>
          <w:szCs w:val="22"/>
        </w:rPr>
      </w:pPr>
      <w:r>
        <w:rPr>
          <w:rFonts w:ascii="黑体" w:eastAsia="黑体" w:hAnsi="黑体" w:cs="仿宋" w:hint="eastAsia"/>
          <w:color w:val="000000"/>
          <w:sz w:val="32"/>
          <w:szCs w:val="22"/>
        </w:rPr>
        <w:t>附件</w:t>
      </w:r>
      <w:r w:rsidR="00E3117E">
        <w:rPr>
          <w:rFonts w:ascii="黑体" w:eastAsia="黑体" w:hAnsi="黑体" w:cs="仿宋" w:hint="eastAsia"/>
          <w:color w:val="000000"/>
          <w:sz w:val="32"/>
          <w:szCs w:val="22"/>
        </w:rPr>
        <w:t>1.4</w:t>
      </w:r>
    </w:p>
    <w:p w:rsidR="00A37433" w:rsidRDefault="00A37433" w:rsidP="00A37433">
      <w:pPr>
        <w:wordWrap w:val="0"/>
        <w:spacing w:line="560" w:lineRule="exact"/>
        <w:jc w:val="right"/>
        <w:rPr>
          <w:rFonts w:ascii="??_GB2312" w:eastAsia="Times New Roman" w:hAnsi="宋体" w:cs="宋体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                                 </w:t>
      </w:r>
      <w:r>
        <w:rPr>
          <w:rFonts w:eastAsia="楷体_GB2312"/>
          <w:color w:val="000000"/>
          <w:sz w:val="30"/>
          <w:szCs w:val="30"/>
        </w:rPr>
        <w:t xml:space="preserve"> </w:t>
      </w:r>
      <w:r>
        <w:rPr>
          <w:rFonts w:ascii="??_GB2312" w:eastAsia="Times New Roman" w:hAnsi="宋体" w:cs="宋体"/>
          <w:color w:val="000000"/>
          <w:sz w:val="32"/>
          <w:szCs w:val="32"/>
        </w:rPr>
        <w:t>编号：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</w:t>
      </w:r>
    </w:p>
    <w:p w:rsidR="00A37433" w:rsidRDefault="00A37433" w:rsidP="00A37433">
      <w:pPr>
        <w:pStyle w:val="a4"/>
        <w:shd w:val="clear" w:color="auto" w:fill="FFFFFF"/>
        <w:spacing w:before="0" w:beforeAutospacing="0" w:after="0" w:afterAutospacing="0"/>
        <w:rPr>
          <w:rFonts w:ascii="黑体" w:eastAsia="黑体" w:hAnsi="黑体"/>
          <w:color w:val="000000"/>
          <w:sz w:val="32"/>
          <w:szCs w:val="32"/>
        </w:rPr>
      </w:pPr>
    </w:p>
    <w:p w:rsidR="00E3117E" w:rsidRDefault="00A37433" w:rsidP="00A37433">
      <w:pPr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  <w:r w:rsidRPr="00C60652">
        <w:rPr>
          <w:rFonts w:ascii="方正小标宋简体" w:eastAsia="方正小标宋简体" w:hAnsi="宋体"/>
          <w:color w:val="000000"/>
          <w:sz w:val="48"/>
          <w:szCs w:val="48"/>
        </w:rPr>
        <w:t>202</w:t>
      </w:r>
      <w:r w:rsidR="00DA5AD4">
        <w:rPr>
          <w:rFonts w:ascii="方正小标宋简体" w:eastAsia="方正小标宋简体" w:hAnsi="宋体" w:hint="eastAsia"/>
          <w:color w:val="000000"/>
          <w:sz w:val="48"/>
          <w:szCs w:val="48"/>
        </w:rPr>
        <w:t>1</w:t>
      </w:r>
      <w:r w:rsidRPr="00C60652">
        <w:rPr>
          <w:rFonts w:ascii="方正小标宋简体" w:eastAsia="方正小标宋简体" w:hAnsi="宋体" w:hint="eastAsia"/>
          <w:color w:val="000000"/>
          <w:sz w:val="48"/>
          <w:szCs w:val="48"/>
        </w:rPr>
        <w:t>年</w:t>
      </w:r>
      <w:r w:rsidR="00C60652" w:rsidRPr="00C60652">
        <w:rPr>
          <w:rFonts w:ascii="方正小标宋简体" w:eastAsia="方正小标宋简体" w:hAnsi="宋体" w:hint="eastAsia"/>
          <w:color w:val="000000"/>
          <w:sz w:val="48"/>
          <w:szCs w:val="48"/>
        </w:rPr>
        <w:t>湖北省重点企业知识产权</w:t>
      </w:r>
    </w:p>
    <w:p w:rsidR="00A37433" w:rsidRPr="00C60652" w:rsidRDefault="00C60652" w:rsidP="00A37433">
      <w:pPr>
        <w:jc w:val="center"/>
        <w:rPr>
          <w:rFonts w:ascii="方正小标宋简体" w:eastAsia="方正小标宋简体" w:hAnsi="宋体"/>
          <w:color w:val="000000"/>
          <w:sz w:val="48"/>
          <w:szCs w:val="48"/>
        </w:rPr>
      </w:pPr>
      <w:r w:rsidRPr="00C60652">
        <w:rPr>
          <w:rFonts w:ascii="方正小标宋简体" w:eastAsia="方正小标宋简体" w:hAnsi="宋体" w:hint="eastAsia"/>
          <w:color w:val="000000"/>
          <w:sz w:val="48"/>
          <w:szCs w:val="48"/>
        </w:rPr>
        <w:t>海外护航工程</w:t>
      </w:r>
    </w:p>
    <w:p w:rsidR="00A37433" w:rsidRPr="0068685A" w:rsidRDefault="00A37433" w:rsidP="00A37433">
      <w:pPr>
        <w:snapToGrid w:val="0"/>
        <w:jc w:val="center"/>
        <w:rPr>
          <w:rFonts w:ascii="??_GB2312" w:eastAsia="Times New Roman" w:hAnsi="宋体" w:cs="宋体"/>
          <w:color w:val="000000"/>
          <w:sz w:val="72"/>
          <w:szCs w:val="72"/>
        </w:rPr>
      </w:pPr>
      <w:r w:rsidRPr="0068685A">
        <w:rPr>
          <w:rFonts w:ascii="方正小标宋简体" w:eastAsia="方正小标宋简体" w:hint="eastAsia"/>
          <w:color w:val="000000"/>
          <w:sz w:val="72"/>
          <w:szCs w:val="72"/>
        </w:rPr>
        <w:t>项目申报书</w:t>
      </w:r>
    </w:p>
    <w:p w:rsidR="00A37433" w:rsidRDefault="00A37433" w:rsidP="00A37433">
      <w:pPr>
        <w:jc w:val="center"/>
        <w:rPr>
          <w:b/>
          <w:bCs/>
          <w:color w:val="000000"/>
          <w:sz w:val="52"/>
          <w:szCs w:val="52"/>
        </w:rPr>
      </w:pPr>
    </w:p>
    <w:p w:rsidR="00A37433" w:rsidRDefault="00A37433" w:rsidP="00A37433">
      <w:pPr>
        <w:jc w:val="center"/>
        <w:rPr>
          <w:b/>
          <w:bCs/>
          <w:color w:val="000000"/>
          <w:sz w:val="52"/>
          <w:szCs w:val="52"/>
        </w:rPr>
      </w:pPr>
    </w:p>
    <w:p w:rsidR="00972F13" w:rsidRDefault="00A37433" w:rsidP="00A37433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 w:rsidRPr="00A37433">
        <w:rPr>
          <w:rFonts w:ascii="黑体" w:eastAsia="黑体" w:hAnsi="宋体" w:cs="宋体"/>
          <w:color w:val="000000"/>
          <w:sz w:val="32"/>
          <w:szCs w:val="32"/>
        </w:rPr>
        <w:t xml:space="preserve">项目类型： </w:t>
      </w:r>
      <w:r w:rsidR="00013D4E"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 w:rsidR="00013D4E">
        <w:rPr>
          <w:rFonts w:ascii="黑体" w:eastAsia="黑体" w:hAnsi="黑体" w:cs="宋体" w:hint="eastAsia"/>
          <w:color w:val="000000"/>
          <w:sz w:val="32"/>
          <w:szCs w:val="32"/>
        </w:rPr>
        <w:t>□</w:t>
      </w:r>
      <w:r w:rsidR="00013D4E">
        <w:rPr>
          <w:rFonts w:ascii="黑体" w:eastAsia="黑体" w:hAnsi="宋体" w:cs="宋体" w:hint="eastAsia"/>
          <w:color w:val="000000"/>
          <w:sz w:val="32"/>
          <w:szCs w:val="32"/>
        </w:rPr>
        <w:t>专利</w:t>
      </w:r>
      <w:r w:rsidR="00013D4E">
        <w:rPr>
          <w:rFonts w:ascii="黑体" w:eastAsia="黑体" w:hAnsi="宋体" w:cs="宋体"/>
          <w:color w:val="000000"/>
          <w:sz w:val="32"/>
          <w:szCs w:val="32"/>
        </w:rPr>
        <w:t>类</w:t>
      </w:r>
    </w:p>
    <w:p w:rsidR="00A37433" w:rsidRPr="00A37433" w:rsidRDefault="00A37433" w:rsidP="00972F13">
      <w:pPr>
        <w:spacing w:line="560" w:lineRule="exact"/>
        <w:ind w:firstLineChars="200" w:firstLine="640"/>
        <w:jc w:val="center"/>
        <w:rPr>
          <w:rFonts w:ascii="黑体" w:eastAsia="黑体" w:hAnsi="宋体" w:cs="宋体"/>
          <w:color w:val="000000"/>
          <w:sz w:val="32"/>
          <w:szCs w:val="32"/>
        </w:rPr>
      </w:pPr>
    </w:p>
    <w:p w:rsidR="00A37433" w:rsidRDefault="00A37433" w:rsidP="00A3743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项目名称：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A37433" w:rsidRDefault="00A37433" w:rsidP="00A37433">
      <w:pPr>
        <w:spacing w:line="560" w:lineRule="exact"/>
        <w:ind w:firstLineChars="200" w:firstLine="640"/>
        <w:rPr>
          <w:rFonts w:ascii="??_GB2312" w:eastAsiaTheme="minorEastAsia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申报单位：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A37433" w:rsidRPr="00A37433" w:rsidRDefault="00A37433" w:rsidP="00A37433">
      <w:pPr>
        <w:spacing w:line="560" w:lineRule="exact"/>
        <w:ind w:firstLineChars="700" w:firstLine="2240"/>
        <w:rPr>
          <w:rFonts w:ascii="??_GB2312" w:eastAsiaTheme="minorEastAsia" w:hAnsi="宋体" w:cs="宋体"/>
          <w:color w:val="000000"/>
          <w:sz w:val="32"/>
          <w:szCs w:val="32"/>
          <w:u w:val="single"/>
        </w:rPr>
      </w:pP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（盖章）</w:t>
      </w:r>
    </w:p>
    <w:p w:rsidR="00A37433" w:rsidRDefault="00A37433" w:rsidP="00A3743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联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系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人：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</w:t>
      </w:r>
      <w:r>
        <w:rPr>
          <w:rFonts w:ascii="黑体" w:eastAsia="黑体" w:hAnsi="宋体" w:cs="宋体"/>
          <w:color w:val="00000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color w:val="000000"/>
          <w:sz w:val="32"/>
          <w:szCs w:val="32"/>
        </w:rPr>
        <w:t>联系电话：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</w:t>
      </w:r>
    </w:p>
    <w:p w:rsidR="00A37433" w:rsidRDefault="00A37433" w:rsidP="00A37433">
      <w:pPr>
        <w:spacing w:line="560" w:lineRule="exact"/>
        <w:ind w:firstLineChars="200" w:firstLine="640"/>
        <w:rPr>
          <w:rFonts w:ascii="??_GB2312" w:eastAsia="Times New Roman" w:hAnsi="宋体" w:cs="宋体"/>
          <w:color w:val="000000"/>
          <w:sz w:val="32"/>
          <w:szCs w:val="32"/>
          <w:u w:val="single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电子邮箱：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                        </w:t>
      </w:r>
    </w:p>
    <w:p w:rsidR="00A37433" w:rsidRDefault="00A37433" w:rsidP="00A37433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sz w:val="32"/>
          <w:szCs w:val="32"/>
        </w:rPr>
        <w:t>填报日期：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年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月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>日</w:t>
      </w:r>
      <w:r>
        <w:rPr>
          <w:rFonts w:ascii="??_GB2312" w:eastAsia="Times New Roman" w:hAnsi="宋体" w:cs="宋体"/>
          <w:color w:val="000000"/>
          <w:sz w:val="32"/>
          <w:szCs w:val="32"/>
          <w:u w:val="single"/>
        </w:rPr>
        <w:t xml:space="preserve">          </w:t>
      </w:r>
    </w:p>
    <w:p w:rsidR="00A37433" w:rsidRDefault="00A37433" w:rsidP="00A37433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A37433" w:rsidRDefault="00A37433" w:rsidP="00A37433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</w:p>
    <w:p w:rsidR="00A37433" w:rsidRPr="00A37433" w:rsidRDefault="00A37433" w:rsidP="00A37433">
      <w:pPr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 w:rsidRPr="00A37433">
        <w:rPr>
          <w:rFonts w:ascii="楷体_GB2312" w:eastAsia="楷体_GB2312" w:hAnsi="宋体" w:cs="宋体" w:hint="eastAsia"/>
          <w:color w:val="000000"/>
          <w:sz w:val="32"/>
          <w:szCs w:val="32"/>
        </w:rPr>
        <w:t>湖北省知识产权局编制</w:t>
      </w:r>
    </w:p>
    <w:p w:rsidR="00A37433" w:rsidRPr="00A37433" w:rsidRDefault="00A37433" w:rsidP="00A37433">
      <w:pPr>
        <w:tabs>
          <w:tab w:val="center" w:pos="4422"/>
          <w:tab w:val="right" w:pos="8844"/>
        </w:tabs>
        <w:spacing w:line="560" w:lineRule="exact"/>
        <w:jc w:val="center"/>
        <w:rPr>
          <w:rFonts w:ascii="楷体_GB2312" w:eastAsia="楷体_GB2312" w:hAnsi="宋体" w:cs="宋体"/>
          <w:color w:val="000000"/>
          <w:sz w:val="32"/>
          <w:szCs w:val="32"/>
        </w:rPr>
      </w:pPr>
      <w:r w:rsidRPr="00A37433">
        <w:rPr>
          <w:rFonts w:ascii="楷体_GB2312" w:eastAsia="楷体_GB2312" w:hAnsi="宋体" w:cs="宋体" w:hint="eastAsia"/>
          <w:color w:val="000000"/>
          <w:sz w:val="32"/>
          <w:szCs w:val="32"/>
        </w:rPr>
        <w:t>二〇</w:t>
      </w:r>
      <w:r w:rsidR="00DA5AD4" w:rsidRPr="00A37433">
        <w:rPr>
          <w:rFonts w:ascii="楷体_GB2312" w:eastAsia="楷体_GB2312" w:hAnsi="宋体" w:cs="宋体" w:hint="eastAsia"/>
          <w:color w:val="000000"/>
          <w:sz w:val="32"/>
          <w:szCs w:val="32"/>
        </w:rPr>
        <w:t>二〇</w:t>
      </w:r>
      <w:r w:rsidRPr="00A37433">
        <w:rPr>
          <w:rFonts w:ascii="楷体_GB2312" w:eastAsia="楷体_GB2312" w:hAnsi="宋体" w:cs="宋体" w:hint="eastAsia"/>
          <w:color w:val="000000"/>
          <w:sz w:val="32"/>
          <w:szCs w:val="32"/>
        </w:rPr>
        <w:t>年制</w:t>
      </w:r>
    </w:p>
    <w:p w:rsidR="00A37433" w:rsidRDefault="00A37433" w:rsidP="00A37433">
      <w:pPr>
        <w:jc w:val="center"/>
        <w:rPr>
          <w:rFonts w:ascii="??_GB2312" w:eastAsia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lastRenderedPageBreak/>
        <w:t>填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写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说</w:t>
      </w:r>
      <w:r>
        <w:rPr>
          <w:rFonts w:ascii="方正小标宋简体" w:eastAsia="方正小标宋简体"/>
          <w:color w:val="000000"/>
          <w:sz w:val="44"/>
          <w:szCs w:val="44"/>
        </w:rPr>
        <w:t xml:space="preserve"> 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明</w:t>
      </w:r>
    </w:p>
    <w:p w:rsidR="00A37433" w:rsidRDefault="00A37433" w:rsidP="00A37433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</w:p>
    <w:p w:rsidR="00A37433" w:rsidRDefault="00EE31B8" w:rsidP="00A37433">
      <w:pPr>
        <w:widowControl/>
        <w:spacing w:before="30" w:after="30" w:line="560" w:lineRule="exact"/>
        <w:ind w:right="-1"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一、本申报</w:t>
      </w:r>
      <w:r w:rsidR="00A3743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书适用于</w:t>
      </w:r>
      <w:r w:rsidR="00A37433"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202</w:t>
      </w:r>
      <w:r w:rsidR="00985F4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  <w:r w:rsidR="00A3743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年湖北省重点企业知识产权海外护航工程申报工作，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填报前请认真查阅《湖北省重点企业知识产权海外护航工程实施方案》和《</w:t>
      </w:r>
      <w:r w:rsidR="00A37433">
        <w:rPr>
          <w:rFonts w:ascii="仿宋_GB2312" w:eastAsia="仿宋_GB2312" w:hAnsi="仿宋"/>
          <w:bCs/>
          <w:color w:val="000000"/>
          <w:sz w:val="32"/>
          <w:szCs w:val="28"/>
        </w:rPr>
        <w:t>202</w:t>
      </w:r>
      <w:r w:rsidR="00985F49">
        <w:rPr>
          <w:rFonts w:ascii="仿宋_GB2312" w:eastAsia="仿宋_GB2312" w:hAnsi="仿宋" w:hint="eastAsia"/>
          <w:bCs/>
          <w:color w:val="000000"/>
          <w:sz w:val="32"/>
          <w:szCs w:val="28"/>
        </w:rPr>
        <w:t>1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年湖北省重点企业知识产权海外护航工程项目申报指南》，</w:t>
      </w:r>
      <w:r w:rsidR="00A3743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并按相关要求填写。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申报内容应实事求是</w:t>
      </w:r>
      <w:r w:rsidR="00A37433"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表述明确</w:t>
      </w:r>
      <w:r w:rsidR="00A37433">
        <w:rPr>
          <w:rFonts w:ascii="仿宋_GB2312" w:eastAsia="仿宋_GB2312" w:hAnsi="仿宋"/>
          <w:bCs/>
          <w:color w:val="000000"/>
          <w:sz w:val="32"/>
          <w:szCs w:val="28"/>
        </w:rPr>
        <w:t>,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填写完整，页面不敷可自行加页。</w:t>
      </w:r>
    </w:p>
    <w:p w:rsidR="00A37433" w:rsidRDefault="00A37433" w:rsidP="00A3743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二、项目类型请在封面相应方框中填入√，项目编号由省知识产权局填写。</w:t>
      </w:r>
    </w:p>
    <w:p w:rsidR="00A37433" w:rsidRDefault="00A37433" w:rsidP="00A3743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三、表中需选择性填写的内容，请根据实际在方框中填入√。</w:t>
      </w:r>
    </w:p>
    <w:p w:rsidR="00A37433" w:rsidRDefault="00A37433" w:rsidP="00A3743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四、附件清单栏目，如有则须提供相关证明材料复印件。</w:t>
      </w:r>
    </w:p>
    <w:p w:rsidR="00A37433" w:rsidRDefault="00A37433" w:rsidP="00A3743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五、推荐意见：由市州知识产权管理部门</w:t>
      </w:r>
      <w:r>
        <w:rPr>
          <w:rFonts w:ascii="仿宋_GB2312" w:eastAsia="仿宋_GB2312" w:hAnsi="仿宋" w:hint="eastAsia"/>
          <w:color w:val="000000"/>
          <w:sz w:val="32"/>
        </w:rPr>
        <w:t>签署详细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推荐意见并给出推荐结论。</w:t>
      </w:r>
    </w:p>
    <w:p w:rsidR="00A37433" w:rsidRDefault="00A37433" w:rsidP="00A37433">
      <w:pPr>
        <w:widowControl/>
        <w:spacing w:before="30" w:after="30" w:line="560" w:lineRule="exact"/>
        <w:ind w:right="-1" w:firstLineChars="177" w:firstLine="566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六、</w:t>
      </w:r>
      <w:r>
        <w:rPr>
          <w:rFonts w:ascii="仿宋_GB2312" w:eastAsia="仿宋_GB2312" w:hint="eastAsia"/>
          <w:color w:val="000000"/>
          <w:sz w:val="32"/>
          <w:szCs w:val="32"/>
        </w:rPr>
        <w:t>项目申报书</w:t>
      </w:r>
      <w:r>
        <w:rPr>
          <w:rFonts w:ascii="仿宋_GB2312" w:eastAsia="仿宋_GB2312"/>
          <w:color w:val="000000"/>
          <w:sz w:val="32"/>
          <w:szCs w:val="32"/>
        </w:rPr>
        <w:t>A4</w:t>
      </w:r>
      <w:r>
        <w:rPr>
          <w:rFonts w:ascii="仿宋_GB2312" w:eastAsia="仿宋_GB2312" w:hint="eastAsia"/>
          <w:color w:val="000000"/>
          <w:sz w:val="32"/>
          <w:szCs w:val="32"/>
        </w:rPr>
        <w:t>纸双面打印，与其附</w:t>
      </w:r>
      <w:r w:rsidR="00D277DC">
        <w:rPr>
          <w:rFonts w:ascii="仿宋_GB2312" w:eastAsia="仿宋_GB2312" w:hint="eastAsia"/>
          <w:color w:val="000000"/>
          <w:sz w:val="32"/>
          <w:szCs w:val="32"/>
        </w:rPr>
        <w:t>件材料合装成册（禁用活页夹），装订后的申报书勿另加封面，一式两份（原件）由市</w:t>
      </w:r>
      <w:r>
        <w:rPr>
          <w:rFonts w:ascii="仿宋_GB2312" w:eastAsia="仿宋_GB2312" w:hint="eastAsia"/>
          <w:color w:val="000000"/>
          <w:sz w:val="32"/>
          <w:szCs w:val="32"/>
        </w:rPr>
        <w:t>州知识产权局统一报送至省知识产权局。</w:t>
      </w:r>
    </w:p>
    <w:p w:rsidR="00A37433" w:rsidRDefault="00A37433" w:rsidP="00A37433">
      <w:pPr>
        <w:spacing w:line="560" w:lineRule="exact"/>
        <w:ind w:rightChars="269" w:right="565" w:firstLineChars="200" w:firstLine="640"/>
        <w:rPr>
          <w:rFonts w:ascii="仿宋_GB2312" w:eastAsia="仿宋_GB2312" w:hAnsi="仿宋"/>
          <w:bCs/>
          <w:color w:val="000000"/>
          <w:sz w:val="32"/>
          <w:szCs w:val="28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七</w:t>
      </w:r>
      <w:r w:rsidR="004A7174">
        <w:rPr>
          <w:rFonts w:ascii="仿宋_GB2312" w:eastAsia="仿宋_GB2312" w:hAnsi="仿宋" w:hint="eastAsia"/>
          <w:bCs/>
          <w:color w:val="000000"/>
          <w:sz w:val="32"/>
          <w:szCs w:val="28"/>
        </w:rPr>
        <w:t>、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申报书中有关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 w:rsidR="00985F49">
        <w:rPr>
          <w:rFonts w:ascii="仿宋_GB2312" w:eastAsia="仿宋_GB2312" w:hAnsi="仿宋" w:hint="eastAsia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年数据截止时间为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20</w:t>
      </w:r>
      <w:r w:rsidR="00985F49">
        <w:rPr>
          <w:rFonts w:ascii="仿宋_GB2312" w:eastAsia="仿宋_GB2312" w:hAnsi="仿宋" w:hint="eastAsia"/>
          <w:bCs/>
          <w:color w:val="000000"/>
          <w:sz w:val="32"/>
          <w:szCs w:val="28"/>
        </w:rPr>
        <w:t>20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年</w:t>
      </w:r>
      <w:r>
        <w:rPr>
          <w:rFonts w:ascii="仿宋_GB2312" w:eastAsia="仿宋_GB2312" w:hAnsi="仿宋"/>
          <w:bCs/>
          <w:color w:val="000000"/>
          <w:sz w:val="32"/>
          <w:szCs w:val="28"/>
        </w:rPr>
        <w:t>8</w:t>
      </w: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月。</w:t>
      </w:r>
    </w:p>
    <w:p w:rsidR="00A37433" w:rsidRDefault="004A7174" w:rsidP="00A37433">
      <w:pPr>
        <w:spacing w:line="560" w:lineRule="exact"/>
        <w:ind w:rightChars="269" w:right="565" w:firstLineChars="200" w:firstLine="640"/>
        <w:rPr>
          <w:rFonts w:ascii="仿宋_GB2312" w:eastAsia="仿宋_GB2312"/>
          <w:color w:val="000000"/>
        </w:rPr>
      </w:pPr>
      <w:r>
        <w:rPr>
          <w:rFonts w:ascii="仿宋_GB2312" w:eastAsia="仿宋_GB2312" w:hAnsi="仿宋" w:hint="eastAsia"/>
          <w:bCs/>
          <w:color w:val="000000"/>
          <w:sz w:val="32"/>
          <w:szCs w:val="28"/>
        </w:rPr>
        <w:t>八、</w:t>
      </w:r>
      <w:r w:rsidR="00A37433">
        <w:rPr>
          <w:rFonts w:ascii="仿宋_GB2312" w:eastAsia="仿宋_GB2312" w:hAnsi="仿宋" w:hint="eastAsia"/>
          <w:bCs/>
          <w:color w:val="000000"/>
          <w:sz w:val="32"/>
          <w:szCs w:val="28"/>
        </w:rPr>
        <w:t>申报单位对申报材料的真实性和合法性负责。</w:t>
      </w:r>
    </w:p>
    <w:p w:rsidR="00A37433" w:rsidRDefault="00A37433" w:rsidP="00A37433">
      <w:pPr>
        <w:spacing w:line="560" w:lineRule="exact"/>
        <w:ind w:leftChars="270" w:left="567" w:rightChars="269" w:right="565" w:firstLineChars="200" w:firstLine="420"/>
        <w:rPr>
          <w:rFonts w:ascii="仿宋_GB2312" w:eastAsia="仿宋_GB2312"/>
          <w:color w:val="000000"/>
        </w:rPr>
      </w:pPr>
    </w:p>
    <w:p w:rsidR="00A37433" w:rsidRDefault="00A37433" w:rsidP="00A37433">
      <w:pPr>
        <w:ind w:leftChars="270" w:left="567" w:rightChars="269" w:right="565" w:firstLineChars="200" w:firstLine="420"/>
        <w:rPr>
          <w:color w:val="000000"/>
        </w:rPr>
      </w:pPr>
    </w:p>
    <w:p w:rsidR="00A37433" w:rsidRDefault="00A37433" w:rsidP="00A37433">
      <w:pPr>
        <w:ind w:leftChars="270" w:left="567" w:rightChars="269" w:right="565" w:firstLineChars="200" w:firstLine="420"/>
        <w:rPr>
          <w:color w:val="000000"/>
        </w:rPr>
      </w:pPr>
    </w:p>
    <w:p w:rsidR="00A37433" w:rsidRDefault="00A37433" w:rsidP="00A37433">
      <w:pPr>
        <w:ind w:leftChars="270" w:left="567" w:rightChars="269" w:right="565" w:firstLineChars="200" w:firstLine="420"/>
        <w:rPr>
          <w:color w:val="000000"/>
        </w:rPr>
      </w:pPr>
    </w:p>
    <w:p w:rsidR="00A37433" w:rsidRDefault="00A37433" w:rsidP="00A37433">
      <w:pPr>
        <w:ind w:leftChars="270" w:left="567" w:rightChars="269" w:right="565" w:firstLineChars="200" w:firstLine="420"/>
        <w:rPr>
          <w:color w:val="000000"/>
        </w:rPr>
      </w:pPr>
    </w:p>
    <w:p w:rsidR="00A34507" w:rsidRDefault="00A34507" w:rsidP="00A37433">
      <w:pPr>
        <w:ind w:leftChars="270" w:left="567" w:rightChars="269" w:right="565" w:firstLineChars="200" w:firstLine="420"/>
        <w:rPr>
          <w:color w:val="000000"/>
        </w:rPr>
      </w:pPr>
    </w:p>
    <w:p w:rsidR="00A34507" w:rsidRDefault="00A34507" w:rsidP="00A37433">
      <w:pPr>
        <w:ind w:leftChars="270" w:left="567" w:rightChars="269" w:right="565" w:firstLineChars="200" w:firstLine="420"/>
        <w:rPr>
          <w:color w:val="000000"/>
        </w:rPr>
      </w:pPr>
    </w:p>
    <w:p w:rsidR="00A34507" w:rsidRDefault="00A34507" w:rsidP="00A37433">
      <w:pPr>
        <w:ind w:leftChars="270" w:left="567" w:rightChars="269" w:right="565" w:firstLineChars="200" w:firstLine="420"/>
        <w:rPr>
          <w:color w:val="000000"/>
        </w:rPr>
      </w:pPr>
    </w:p>
    <w:p w:rsidR="00A34507" w:rsidRDefault="00A34507" w:rsidP="00A37433">
      <w:pPr>
        <w:ind w:leftChars="270" w:left="567" w:rightChars="269" w:right="565" w:firstLineChars="200" w:firstLine="420"/>
        <w:rPr>
          <w:color w:val="000000"/>
        </w:rPr>
      </w:pPr>
    </w:p>
    <w:p w:rsidR="00A37433" w:rsidRDefault="00A37433" w:rsidP="00A37433">
      <w:pPr>
        <w:ind w:leftChars="270" w:left="567" w:rightChars="269" w:right="565" w:firstLineChars="200" w:firstLine="420"/>
        <w:rPr>
          <w:color w:val="000000"/>
        </w:rPr>
      </w:pPr>
    </w:p>
    <w:p w:rsidR="00D277DC" w:rsidRPr="00F5006F" w:rsidRDefault="00D277DC" w:rsidP="00F5006F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宋体" w:hAnsi="宋体" w:cs="宋体"/>
          <w:b/>
          <w:color w:val="000000"/>
          <w:sz w:val="32"/>
          <w:szCs w:val="32"/>
        </w:rPr>
      </w:pPr>
      <w:r w:rsidRPr="00F5006F">
        <w:rPr>
          <w:rFonts w:ascii="宋体" w:hAnsi="宋体" w:cs="宋体" w:hint="eastAsia"/>
          <w:b/>
          <w:color w:val="000000"/>
          <w:sz w:val="32"/>
          <w:szCs w:val="32"/>
        </w:rPr>
        <w:lastRenderedPageBreak/>
        <w:t>基本信息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1279"/>
        <w:gridCol w:w="571"/>
        <w:gridCol w:w="845"/>
        <w:gridCol w:w="562"/>
        <w:gridCol w:w="10"/>
        <w:gridCol w:w="846"/>
        <w:gridCol w:w="1422"/>
        <w:gridCol w:w="425"/>
        <w:gridCol w:w="1133"/>
        <w:gridCol w:w="1136"/>
      </w:tblGrid>
      <w:tr w:rsidR="00F5006F" w:rsidTr="003178B4">
        <w:trPr>
          <w:trHeight w:val="713"/>
          <w:jc w:val="center"/>
        </w:trPr>
        <w:tc>
          <w:tcPr>
            <w:tcW w:w="1972" w:type="dxa"/>
            <w:vAlign w:val="center"/>
          </w:tcPr>
          <w:p w:rsidR="00F5006F" w:rsidRDefault="00065586" w:rsidP="009027D2">
            <w:pPr>
              <w:spacing w:line="56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单位</w:t>
            </w:r>
            <w:r w:rsidR="00F5006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229" w:type="dxa"/>
            <w:gridSpan w:val="10"/>
            <w:tcBorders>
              <w:left w:val="nil"/>
            </w:tcBorders>
            <w:vAlign w:val="center"/>
          </w:tcPr>
          <w:p w:rsidR="00F5006F" w:rsidRDefault="00F5006F" w:rsidP="009027D2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65586" w:rsidTr="003178B4">
        <w:trPr>
          <w:trHeight w:val="695"/>
          <w:jc w:val="center"/>
        </w:trPr>
        <w:tc>
          <w:tcPr>
            <w:tcW w:w="1972" w:type="dxa"/>
            <w:vAlign w:val="center"/>
          </w:tcPr>
          <w:p w:rsidR="00065586" w:rsidRDefault="00065586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2"/>
              </w:rPr>
              <w:t>单位</w:t>
            </w:r>
            <w:r>
              <w:rPr>
                <w:rFonts w:ascii="仿宋_GB2312" w:eastAsia="仿宋_GB2312"/>
                <w:color w:val="000000"/>
                <w:sz w:val="28"/>
                <w:szCs w:val="32"/>
              </w:rPr>
              <w:t>地址</w:t>
            </w:r>
          </w:p>
        </w:tc>
        <w:tc>
          <w:tcPr>
            <w:tcW w:w="8229" w:type="dxa"/>
            <w:gridSpan w:val="10"/>
            <w:tcBorders>
              <w:left w:val="nil"/>
            </w:tcBorders>
            <w:vAlign w:val="center"/>
          </w:tcPr>
          <w:p w:rsidR="00065586" w:rsidRDefault="00065586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</w:tr>
      <w:tr w:rsidR="0071792A" w:rsidTr="003178B4">
        <w:trPr>
          <w:trHeight w:val="562"/>
          <w:jc w:val="center"/>
        </w:trPr>
        <w:tc>
          <w:tcPr>
            <w:tcW w:w="1972" w:type="dxa"/>
            <w:vAlign w:val="center"/>
          </w:tcPr>
          <w:p w:rsidR="0071792A" w:rsidRDefault="0071792A" w:rsidP="0071792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2"/>
              </w:rPr>
              <w:t>法人代表</w:t>
            </w:r>
          </w:p>
        </w:tc>
        <w:tc>
          <w:tcPr>
            <w:tcW w:w="2695" w:type="dxa"/>
            <w:gridSpan w:val="3"/>
            <w:tcBorders>
              <w:left w:val="nil"/>
            </w:tcBorders>
            <w:vAlign w:val="center"/>
          </w:tcPr>
          <w:p w:rsidR="0071792A" w:rsidRDefault="0071792A" w:rsidP="0071792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71792A" w:rsidRDefault="0071792A" w:rsidP="0071792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32"/>
              </w:rPr>
              <w:t>联系</w:t>
            </w:r>
            <w:r>
              <w:rPr>
                <w:rFonts w:ascii="仿宋_GB2312" w:eastAsia="仿宋_GB2312"/>
                <w:color w:val="000000"/>
                <w:sz w:val="28"/>
                <w:szCs w:val="32"/>
              </w:rPr>
              <w:t>电话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71792A" w:rsidRDefault="0071792A" w:rsidP="0071792A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</w:tr>
      <w:tr w:rsidR="0071792A" w:rsidTr="003178B4">
        <w:trPr>
          <w:trHeight w:val="698"/>
          <w:jc w:val="center"/>
        </w:trPr>
        <w:tc>
          <w:tcPr>
            <w:tcW w:w="1972" w:type="dxa"/>
            <w:vAlign w:val="center"/>
          </w:tcPr>
          <w:p w:rsidR="0071792A" w:rsidRDefault="0071792A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695" w:type="dxa"/>
            <w:gridSpan w:val="3"/>
            <w:tcBorders>
              <w:left w:val="nil"/>
            </w:tcBorders>
            <w:vAlign w:val="center"/>
          </w:tcPr>
          <w:p w:rsidR="0071792A" w:rsidRDefault="0071792A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840" w:type="dxa"/>
            <w:gridSpan w:val="4"/>
            <w:tcBorders>
              <w:left w:val="nil"/>
            </w:tcBorders>
            <w:vAlign w:val="center"/>
          </w:tcPr>
          <w:p w:rsidR="0071792A" w:rsidRDefault="0071792A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71792A" w:rsidRDefault="0071792A" w:rsidP="009027D2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</w:tr>
      <w:tr w:rsidR="00F46D3E" w:rsidTr="003178B4">
        <w:trPr>
          <w:trHeight w:val="671"/>
          <w:jc w:val="center"/>
        </w:trPr>
        <w:tc>
          <w:tcPr>
            <w:tcW w:w="1972" w:type="dxa"/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外资比例</w:t>
            </w:r>
          </w:p>
        </w:tc>
        <w:tc>
          <w:tcPr>
            <w:tcW w:w="3267" w:type="dxa"/>
            <w:gridSpan w:val="5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 %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20年纳税总额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万元</w:t>
            </w:r>
          </w:p>
        </w:tc>
      </w:tr>
      <w:tr w:rsidR="00F46D3E" w:rsidTr="003178B4">
        <w:trPr>
          <w:trHeight w:val="852"/>
          <w:jc w:val="center"/>
        </w:trPr>
        <w:tc>
          <w:tcPr>
            <w:tcW w:w="1972" w:type="dxa"/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20年产值</w:t>
            </w:r>
          </w:p>
        </w:tc>
        <w:tc>
          <w:tcPr>
            <w:tcW w:w="3267" w:type="dxa"/>
            <w:gridSpan w:val="5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20年自主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品牌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出口额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万美元</w:t>
            </w:r>
          </w:p>
        </w:tc>
      </w:tr>
      <w:tr w:rsidR="00F46D3E" w:rsidTr="003178B4">
        <w:trPr>
          <w:trHeight w:val="732"/>
          <w:jc w:val="center"/>
        </w:trPr>
        <w:tc>
          <w:tcPr>
            <w:tcW w:w="1972" w:type="dxa"/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海外市场占比</w:t>
            </w:r>
          </w:p>
        </w:tc>
        <w:tc>
          <w:tcPr>
            <w:tcW w:w="3267" w:type="dxa"/>
            <w:gridSpan w:val="5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 %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F46D3E" w:rsidRDefault="00F46D3E" w:rsidP="00F46D3E"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2020年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净利润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F46D3E" w:rsidRDefault="00F46D3E" w:rsidP="00F46D3E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万元</w:t>
            </w:r>
          </w:p>
        </w:tc>
      </w:tr>
      <w:tr w:rsidR="001648D0" w:rsidTr="003178B4">
        <w:trPr>
          <w:trHeight w:val="528"/>
          <w:jc w:val="center"/>
        </w:trPr>
        <w:tc>
          <w:tcPr>
            <w:tcW w:w="1972" w:type="dxa"/>
            <w:vMerge w:val="restart"/>
            <w:vAlign w:val="center"/>
          </w:tcPr>
          <w:p w:rsidR="001648D0" w:rsidRDefault="001648D0" w:rsidP="001648D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63" w:type="dxa"/>
            <w:gridSpan w:val="4"/>
            <w:tcBorders>
              <w:left w:val="nil"/>
            </w:tcBorders>
            <w:vAlign w:val="center"/>
          </w:tcPr>
          <w:p w:rsid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69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1648D0" w:rsidTr="00F46D3E">
        <w:trPr>
          <w:trHeight w:val="547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63" w:type="dxa"/>
            <w:gridSpan w:val="4"/>
            <w:tcBorders>
              <w:left w:val="nil"/>
            </w:tcBorders>
            <w:vAlign w:val="center"/>
          </w:tcPr>
          <w:p w:rsidR="001648D0" w:rsidRP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69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1648D0" w:rsidTr="00F46D3E">
        <w:trPr>
          <w:trHeight w:val="555"/>
          <w:jc w:val="center"/>
        </w:trPr>
        <w:tc>
          <w:tcPr>
            <w:tcW w:w="1972" w:type="dxa"/>
            <w:vMerge w:val="restart"/>
            <w:vAlign w:val="center"/>
          </w:tcPr>
          <w:p w:rsidR="001648D0" w:rsidRDefault="001648D0" w:rsidP="001648D0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63" w:type="dxa"/>
            <w:gridSpan w:val="4"/>
            <w:tcBorders>
              <w:left w:val="nil"/>
            </w:tcBorders>
            <w:vAlign w:val="center"/>
          </w:tcPr>
          <w:p w:rsidR="001648D0" w:rsidRP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69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1648D0" w:rsidTr="00F46D3E">
        <w:trPr>
          <w:trHeight w:val="559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63" w:type="dxa"/>
            <w:gridSpan w:val="4"/>
            <w:tcBorders>
              <w:left w:val="nil"/>
            </w:tcBorders>
            <w:vAlign w:val="center"/>
          </w:tcPr>
          <w:p w:rsidR="001648D0" w:rsidRPr="001648D0" w:rsidRDefault="001648D0" w:rsidP="004C40F4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</w:t>
            </w:r>
            <w:r w:rsidR="004C40F4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2269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1648D0" w:rsidTr="00F46D3E">
        <w:trPr>
          <w:trHeight w:val="553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1648D0" w:rsidRDefault="001648D0" w:rsidP="004C40F4">
            <w:pPr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379" w:type="dxa"/>
            <w:gridSpan w:val="8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4C40F4" w:rsidTr="00F46D3E">
        <w:trPr>
          <w:trHeight w:val="565"/>
          <w:jc w:val="center"/>
        </w:trPr>
        <w:tc>
          <w:tcPr>
            <w:tcW w:w="1972" w:type="dxa"/>
            <w:vMerge/>
            <w:vAlign w:val="center"/>
          </w:tcPr>
          <w:p w:rsidR="004C40F4" w:rsidRDefault="004C40F4" w:rsidP="001648D0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left w:val="nil"/>
            </w:tcBorders>
            <w:vAlign w:val="center"/>
          </w:tcPr>
          <w:p w:rsidR="004C40F4" w:rsidRDefault="004C40F4" w:rsidP="0016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263" w:type="dxa"/>
            <w:gridSpan w:val="4"/>
            <w:tcBorders>
              <w:left w:val="nil"/>
            </w:tcBorders>
            <w:vAlign w:val="center"/>
          </w:tcPr>
          <w:p w:rsidR="004C40F4" w:rsidRDefault="004C40F4" w:rsidP="001648D0">
            <w:pPr>
              <w:spacing w:line="3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4C40F4" w:rsidRDefault="004C40F4" w:rsidP="004C40F4">
            <w:pPr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4C40F4" w:rsidRDefault="004C40F4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</w:tr>
      <w:tr w:rsidR="001648D0" w:rsidTr="00F46D3E">
        <w:trPr>
          <w:trHeight w:val="802"/>
          <w:jc w:val="center"/>
        </w:trPr>
        <w:tc>
          <w:tcPr>
            <w:tcW w:w="1972" w:type="dxa"/>
            <w:vMerge w:val="restart"/>
            <w:vAlign w:val="center"/>
          </w:tcPr>
          <w:p w:rsidR="001648D0" w:rsidRDefault="001648D0" w:rsidP="001648D0">
            <w:pPr>
              <w:spacing w:line="240" w:lineRule="atLeast"/>
              <w:jc w:val="lef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项目相关知识产权情况（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统计时间截至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20年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279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年度</w:t>
            </w: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状态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发明专利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实用新型</w:t>
            </w: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外观设计</w:t>
            </w: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Pr="00D54118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/>
                <w:color w:val="000000"/>
                <w:sz w:val="24"/>
                <w:szCs w:val="32"/>
              </w:rPr>
              <w:t>PCT</w:t>
            </w: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2018年</w:t>
            </w: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申请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授权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2019年</w:t>
            </w: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申请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授权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2020年</w:t>
            </w: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申请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648D0" w:rsidTr="00F46D3E">
        <w:trPr>
          <w:trHeight w:val="315"/>
          <w:jc w:val="center"/>
        </w:trPr>
        <w:tc>
          <w:tcPr>
            <w:tcW w:w="1972" w:type="dxa"/>
            <w:vMerge/>
            <w:vAlign w:val="center"/>
          </w:tcPr>
          <w:p w:rsidR="001648D0" w:rsidRDefault="001648D0" w:rsidP="001648D0">
            <w:pPr>
              <w:spacing w:line="56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</w:p>
        </w:tc>
        <w:tc>
          <w:tcPr>
            <w:tcW w:w="1416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授权</w:t>
            </w:r>
          </w:p>
        </w:tc>
        <w:tc>
          <w:tcPr>
            <w:tcW w:w="1418" w:type="dxa"/>
            <w:gridSpan w:val="3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558" w:type="dxa"/>
            <w:gridSpan w:val="2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136" w:type="dxa"/>
            <w:tcBorders>
              <w:left w:val="nil"/>
            </w:tcBorders>
            <w:vAlign w:val="center"/>
          </w:tcPr>
          <w:p w:rsidR="001648D0" w:rsidRDefault="001648D0" w:rsidP="001648D0">
            <w:pPr>
              <w:spacing w:line="56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22157" w:rsidTr="00F46D3E">
        <w:trPr>
          <w:trHeight w:val="1077"/>
          <w:jc w:val="center"/>
        </w:trPr>
        <w:tc>
          <w:tcPr>
            <w:tcW w:w="5229" w:type="dxa"/>
            <w:gridSpan w:val="5"/>
            <w:vAlign w:val="center"/>
          </w:tcPr>
          <w:p w:rsidR="00422157" w:rsidRDefault="00422157" w:rsidP="004221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年度国家知识产权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示范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优势企业</w:t>
            </w:r>
          </w:p>
        </w:tc>
        <w:tc>
          <w:tcPr>
            <w:tcW w:w="4972" w:type="dxa"/>
            <w:gridSpan w:val="6"/>
            <w:vAlign w:val="center"/>
          </w:tcPr>
          <w:p w:rsidR="00422157" w:rsidRDefault="00422157" w:rsidP="00422157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批湖北省知识产权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示范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建设企业</w:t>
            </w:r>
          </w:p>
        </w:tc>
      </w:tr>
      <w:tr w:rsidR="001648D0" w:rsidTr="00F46D3E">
        <w:trPr>
          <w:trHeight w:val="1111"/>
          <w:jc w:val="center"/>
        </w:trPr>
        <w:tc>
          <w:tcPr>
            <w:tcW w:w="1972" w:type="dxa"/>
            <w:vAlign w:val="center"/>
          </w:tcPr>
          <w:p w:rsidR="001648D0" w:rsidRDefault="001648D0" w:rsidP="001648D0">
            <w:pPr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企业所属产业领域（单选）</w:t>
            </w:r>
          </w:p>
        </w:tc>
        <w:tc>
          <w:tcPr>
            <w:tcW w:w="8229" w:type="dxa"/>
            <w:gridSpan w:val="10"/>
            <w:vAlign w:val="center"/>
          </w:tcPr>
          <w:p w:rsidR="001648D0" w:rsidRDefault="001648D0" w:rsidP="001648D0">
            <w:pPr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□集成电路产业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□地球空间信息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□新一代信息技术</w:t>
            </w:r>
          </w:p>
          <w:p w:rsidR="001648D0" w:rsidRDefault="001648D0" w:rsidP="001648D0">
            <w:pPr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□智能制造        □汽车产业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□数字产业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</w:t>
            </w:r>
          </w:p>
          <w:p w:rsidR="001648D0" w:rsidRDefault="001648D0" w:rsidP="001648D0">
            <w:pPr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□生物产业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康养产业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    □新能源与新材料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</w:p>
          <w:p w:rsidR="001648D0" w:rsidRDefault="001648D0" w:rsidP="001648D0">
            <w:pPr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□航空航天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 xml:space="preserve">  □其他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422157" w:rsidTr="00F46D3E">
        <w:trPr>
          <w:trHeight w:val="1111"/>
          <w:jc w:val="center"/>
        </w:trPr>
        <w:tc>
          <w:tcPr>
            <w:tcW w:w="1972" w:type="dxa"/>
            <w:vAlign w:val="center"/>
          </w:tcPr>
          <w:p w:rsidR="00422157" w:rsidRDefault="00422157" w:rsidP="00422157">
            <w:pPr>
              <w:spacing w:line="560" w:lineRule="exact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主要优势</w:t>
            </w:r>
          </w:p>
        </w:tc>
        <w:tc>
          <w:tcPr>
            <w:tcW w:w="8229" w:type="dxa"/>
            <w:gridSpan w:val="10"/>
          </w:tcPr>
          <w:p w:rsidR="00422157" w:rsidRDefault="00422157" w:rsidP="00422157">
            <w:pPr>
              <w:spacing w:line="440" w:lineRule="exac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按优势</w:t>
            </w:r>
            <w:proofErr w:type="gramEnd"/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大小选择下列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种情况填入空格内）□□□</w:t>
            </w:r>
          </w:p>
          <w:p w:rsidR="00422157" w:rsidRDefault="00422157" w:rsidP="00422157">
            <w:pPr>
              <w:spacing w:line="440" w:lineRule="exact"/>
              <w:ind w:leftChars="50" w:left="105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海外市场前景很好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2.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产品或工艺创新性突出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        3.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出口效益显著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   4.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社会效益显著</w:t>
            </w:r>
          </w:p>
          <w:p w:rsidR="00422157" w:rsidRDefault="00422157" w:rsidP="00422157">
            <w:pPr>
              <w:spacing w:line="440" w:lineRule="exact"/>
              <w:ind w:firstLineChars="50" w:firstLine="140"/>
              <w:jc w:val="left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产业化程度高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  <w:t xml:space="preserve">          6.</w:t>
            </w: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1648D0" w:rsidTr="003178B4">
        <w:trPr>
          <w:trHeight w:val="2183"/>
          <w:jc w:val="center"/>
        </w:trPr>
        <w:tc>
          <w:tcPr>
            <w:tcW w:w="1972" w:type="dxa"/>
            <w:vAlign w:val="center"/>
          </w:tcPr>
          <w:p w:rsidR="001648D0" w:rsidRDefault="001648D0" w:rsidP="001648D0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单位基本概况</w:t>
            </w:r>
          </w:p>
        </w:tc>
        <w:tc>
          <w:tcPr>
            <w:tcW w:w="8229" w:type="dxa"/>
            <w:gridSpan w:val="10"/>
          </w:tcPr>
          <w:p w:rsidR="001648D0" w:rsidRDefault="001648D0" w:rsidP="001648D0">
            <w:pPr>
              <w:spacing w:line="24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（本单位主要业务，主要业绩、主要荣誉简介。）</w:t>
            </w:r>
          </w:p>
        </w:tc>
      </w:tr>
    </w:tbl>
    <w:p w:rsidR="00A37433" w:rsidRDefault="00A37433" w:rsidP="00A37433">
      <w:pPr>
        <w:spacing w:line="360" w:lineRule="auto"/>
        <w:ind w:rightChars="269" w:right="565"/>
        <w:rPr>
          <w:rFonts w:eastAsia="黑体"/>
          <w:color w:val="000000"/>
          <w:sz w:val="32"/>
          <w:szCs w:val="32"/>
        </w:rPr>
      </w:pPr>
    </w:p>
    <w:p w:rsidR="00A37433" w:rsidRDefault="00A37433" w:rsidP="00A37433">
      <w:pPr>
        <w:spacing w:line="360" w:lineRule="auto"/>
        <w:ind w:rightChars="269" w:right="565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二、实施方案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8125"/>
      </w:tblGrid>
      <w:tr w:rsidR="00A37433" w:rsidTr="004C40F4">
        <w:trPr>
          <w:trHeight w:val="2674"/>
          <w:jc w:val="center"/>
        </w:trPr>
        <w:tc>
          <w:tcPr>
            <w:tcW w:w="2103" w:type="dxa"/>
            <w:vAlign w:val="center"/>
          </w:tcPr>
          <w:p w:rsidR="00A37433" w:rsidRDefault="00A37433" w:rsidP="009027D2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项目主要内容</w:t>
            </w:r>
          </w:p>
        </w:tc>
        <w:tc>
          <w:tcPr>
            <w:tcW w:w="8125" w:type="dxa"/>
          </w:tcPr>
          <w:p w:rsidR="00A37433" w:rsidRDefault="00A37433" w:rsidP="00EA2885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（包括项目实施的意义、实施背景、工作目标等。还需重点介绍企业</w:t>
            </w:r>
            <w:r w:rsidR="00EA288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国</w:t>
            </w:r>
            <w:r w:rsidR="00EA2885"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内外</w:t>
            </w:r>
            <w:r>
              <w:rPr>
                <w:rFonts w:ascii="仿宋_GB2312" w:eastAsia="仿宋_GB2312" w:hint="eastAsia"/>
                <w:color w:val="000000"/>
                <w:sz w:val="24"/>
                <w:szCs w:val="32"/>
              </w:rPr>
              <w:t>知识产权诉讼、纠纷情况。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可另附页，不超过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3000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字。）</w:t>
            </w:r>
          </w:p>
        </w:tc>
      </w:tr>
      <w:tr w:rsidR="00A37433" w:rsidTr="00C86396">
        <w:trPr>
          <w:trHeight w:val="3296"/>
          <w:jc w:val="center"/>
        </w:trPr>
        <w:tc>
          <w:tcPr>
            <w:tcW w:w="2103" w:type="dxa"/>
            <w:vAlign w:val="center"/>
          </w:tcPr>
          <w:p w:rsidR="00A37433" w:rsidRDefault="00A37433" w:rsidP="009027D2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预期目标及</w:t>
            </w:r>
          </w:p>
          <w:p w:rsidR="00A37433" w:rsidRDefault="00A37433" w:rsidP="009027D2">
            <w:pPr>
              <w:spacing w:line="320" w:lineRule="exact"/>
              <w:ind w:rightChars="40" w:right="84"/>
              <w:jc w:val="center"/>
              <w:rPr>
                <w:rFonts w:ascii="仿宋_GB2312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8125" w:type="dxa"/>
          </w:tcPr>
          <w:p w:rsidR="00A37433" w:rsidRDefault="00A37433" w:rsidP="00F860E3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（项目实施后的预期目标、成果和具体可考核指标。包含但不限于：企业海外知识产权战略规划，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PCT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专利申请目标，企业海外知识产权检索分析、布局、风险防控、纠纷应对机制、管理策略、</w:t>
            </w:r>
            <w:r w:rsidR="00EA288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人才</w:t>
            </w:r>
            <w:r w:rsidR="00EA2885"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培养制度、海关</w:t>
            </w:r>
            <w:r w:rsidR="00EA288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备案</w:t>
            </w:r>
            <w:r w:rsidR="00EA2885"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保护、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海外维权等成果目标。不超过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1000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字。）</w:t>
            </w:r>
          </w:p>
        </w:tc>
      </w:tr>
      <w:tr w:rsidR="00A37433" w:rsidTr="00C86396">
        <w:trPr>
          <w:trHeight w:val="3399"/>
          <w:jc w:val="center"/>
        </w:trPr>
        <w:tc>
          <w:tcPr>
            <w:tcW w:w="2103" w:type="dxa"/>
            <w:vAlign w:val="center"/>
          </w:tcPr>
          <w:p w:rsidR="00A37433" w:rsidRDefault="00A37433" w:rsidP="009027D2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项目实施计划</w:t>
            </w:r>
          </w:p>
        </w:tc>
        <w:tc>
          <w:tcPr>
            <w:tcW w:w="8125" w:type="dxa"/>
          </w:tcPr>
          <w:p w:rsidR="00A37433" w:rsidRDefault="00A37433" w:rsidP="008A448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（本项目工作计划、时间表、路线图及预期达到的效果。包含但不限于：专利申请量、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PCT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申请量、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年海外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销售额、年净利润、年缴税总额、就业人数、企业海外知识产权战略规划及分析、布局、</w:t>
            </w:r>
            <w:r w:rsidR="00EA2885"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预警</w:t>
            </w:r>
            <w:r w:rsidR="00EA2885"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、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管理策略等成果，不超过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  <w:t>500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字。）</w:t>
            </w:r>
          </w:p>
        </w:tc>
      </w:tr>
      <w:tr w:rsidR="00A37433" w:rsidTr="00C86396">
        <w:trPr>
          <w:trHeight w:val="3674"/>
          <w:jc w:val="center"/>
        </w:trPr>
        <w:tc>
          <w:tcPr>
            <w:tcW w:w="2103" w:type="dxa"/>
            <w:vAlign w:val="center"/>
          </w:tcPr>
          <w:p w:rsidR="00A37433" w:rsidRDefault="00A37433" w:rsidP="009027D2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保障措施</w:t>
            </w:r>
          </w:p>
        </w:tc>
        <w:tc>
          <w:tcPr>
            <w:tcW w:w="8125" w:type="dxa"/>
          </w:tcPr>
          <w:p w:rsidR="00A37433" w:rsidRDefault="00A37433" w:rsidP="009027D2">
            <w:pP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（项目经费投入、人力资源、信息化保障等保障项目顺利实施的相关条件等内容。）</w:t>
            </w:r>
          </w:p>
        </w:tc>
      </w:tr>
      <w:tr w:rsidR="00A37433" w:rsidTr="00C86396">
        <w:trPr>
          <w:trHeight w:val="6219"/>
          <w:jc w:val="center"/>
        </w:trPr>
        <w:tc>
          <w:tcPr>
            <w:tcW w:w="2103" w:type="dxa"/>
            <w:vAlign w:val="center"/>
          </w:tcPr>
          <w:p w:rsidR="00A37433" w:rsidRDefault="00A37433" w:rsidP="009027D2">
            <w:pPr>
              <w:spacing w:line="320" w:lineRule="exact"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附件清单</w:t>
            </w:r>
          </w:p>
        </w:tc>
        <w:tc>
          <w:tcPr>
            <w:tcW w:w="8125" w:type="dxa"/>
            <w:vAlign w:val="center"/>
          </w:tcPr>
          <w:p w:rsidR="00A37433" w:rsidRDefault="00A37433" w:rsidP="008045FD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按顺序列出本申请书提交证明材料（加盖公章）的清单：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营业执照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如有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)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、组织机构代码证；（复印件）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主要的知识产权权利证明，国外专利同时提供翻译件；（复印件）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与知识产权服务机构签订合作意向文件；（复印件）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海外知识产权案件处理相关材料；（复印件）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信用记录情况；</w:t>
            </w:r>
          </w:p>
          <w:p w:rsidR="00A37433" w:rsidRDefault="00A37433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6.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其他证明材料</w:t>
            </w:r>
            <w:r w:rsidR="00EA288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；</w:t>
            </w:r>
          </w:p>
          <w:p w:rsidR="00EA2885" w:rsidRDefault="00EA2885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.出口数据的证明材料（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审计</w:t>
            </w: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或统计）</w:t>
            </w: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；</w:t>
            </w:r>
          </w:p>
          <w:p w:rsidR="00EA2885" w:rsidRPr="00EA2885" w:rsidRDefault="00EA2885" w:rsidP="009027D2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  <w:szCs w:val="24"/>
              </w:rPr>
              <w:t>8.知识产权管理和保护制度。</w:t>
            </w:r>
          </w:p>
        </w:tc>
      </w:tr>
    </w:tbl>
    <w:p w:rsidR="00A37433" w:rsidRDefault="00A37433" w:rsidP="00A37433">
      <w:pPr>
        <w:rPr>
          <w:rFonts w:eastAsia="黑体"/>
          <w:color w:val="000000"/>
          <w:sz w:val="30"/>
          <w:szCs w:val="30"/>
        </w:rPr>
        <w:sectPr w:rsidR="00A37433" w:rsidSect="00A37433">
          <w:footerReference w:type="default" r:id="rId8"/>
          <w:pgSz w:w="11906" w:h="16838"/>
          <w:pgMar w:top="1588" w:right="1274" w:bottom="1474" w:left="1588" w:header="851" w:footer="238" w:gutter="0"/>
          <w:cols w:space="720"/>
          <w:docGrid w:linePitch="312"/>
        </w:sectPr>
      </w:pPr>
    </w:p>
    <w:p w:rsidR="00A37433" w:rsidRDefault="00D72874" w:rsidP="00A37433">
      <w:pPr>
        <w:ind w:firstLineChars="200" w:firstLine="640"/>
        <w:rPr>
          <w:color w:val="000000"/>
          <w:sz w:val="30"/>
          <w:szCs w:val="3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三</w:t>
      </w:r>
      <w:r w:rsidR="00A37433">
        <w:rPr>
          <w:rFonts w:eastAsia="黑体" w:hint="eastAsia"/>
          <w:color w:val="000000"/>
          <w:sz w:val="32"/>
          <w:szCs w:val="32"/>
        </w:rPr>
        <w:t>、项目负责人及项目组成员</w:t>
      </w:r>
      <w:r w:rsidR="00A37433">
        <w:rPr>
          <w:rFonts w:hint="eastAsia"/>
          <w:color w:val="000000"/>
          <w:sz w:val="30"/>
          <w:szCs w:val="30"/>
        </w:rPr>
        <w:t>（可加页）</w:t>
      </w:r>
    </w:p>
    <w:tbl>
      <w:tblPr>
        <w:tblW w:w="14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850"/>
        <w:gridCol w:w="2268"/>
        <w:gridCol w:w="1560"/>
        <w:gridCol w:w="1796"/>
        <w:gridCol w:w="2031"/>
        <w:gridCol w:w="1984"/>
        <w:gridCol w:w="1341"/>
      </w:tblGrid>
      <w:tr w:rsidR="00A37433" w:rsidTr="009027D2">
        <w:trPr>
          <w:cantSplit/>
          <w:trHeight w:val="567"/>
          <w:jc w:val="center"/>
        </w:trPr>
        <w:tc>
          <w:tcPr>
            <w:tcW w:w="1129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年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龄</w:t>
            </w: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单位</w:t>
            </w: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职务</w:t>
            </w:r>
            <w:r>
              <w:rPr>
                <w:rFonts w:ascii="仿宋_GB2312" w:eastAsia="仿宋_GB2312" w:hAnsi="仿宋"/>
                <w:color w:val="000000"/>
                <w:sz w:val="28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28"/>
              </w:rPr>
              <w:t>职称</w:t>
            </w: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所学专业</w:t>
            </w: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及学历</w:t>
            </w: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现从事专业</w:t>
            </w: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在项目中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0"/>
              </w:rPr>
              <w:t>拟承担的职责</w:t>
            </w: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</w:t>
            </w:r>
          </w:p>
        </w:tc>
      </w:tr>
      <w:tr w:rsidR="00A37433" w:rsidTr="009027D2">
        <w:trPr>
          <w:cantSplit/>
          <w:trHeight w:val="811"/>
          <w:jc w:val="center"/>
        </w:trPr>
        <w:tc>
          <w:tcPr>
            <w:tcW w:w="1129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</w:t>
            </w: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负责人</w:t>
            </w: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 w:val="restart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项目组</w:t>
            </w:r>
          </w:p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主要成员</w:t>
            </w: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  <w:tr w:rsidR="00A37433" w:rsidTr="009027D2">
        <w:trPr>
          <w:cantSplit/>
          <w:trHeight w:val="567"/>
          <w:jc w:val="center"/>
        </w:trPr>
        <w:tc>
          <w:tcPr>
            <w:tcW w:w="1129" w:type="dxa"/>
            <w:vMerge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85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796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203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A37433" w:rsidRDefault="00A37433" w:rsidP="009027D2">
            <w:pPr>
              <w:adjustRightInd w:val="0"/>
              <w:snapToGrid w:val="0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  <w:tc>
          <w:tcPr>
            <w:tcW w:w="1341" w:type="dxa"/>
            <w:vAlign w:val="center"/>
          </w:tcPr>
          <w:p w:rsidR="00A37433" w:rsidRDefault="00A37433" w:rsidP="009027D2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</w:rPr>
            </w:pPr>
          </w:p>
        </w:tc>
      </w:tr>
    </w:tbl>
    <w:p w:rsidR="00A37433" w:rsidRDefault="00A37433" w:rsidP="00A37433">
      <w:pPr>
        <w:spacing w:line="660" w:lineRule="exact"/>
        <w:jc w:val="left"/>
        <w:rPr>
          <w:rFonts w:ascii="仿宋" w:eastAsia="仿宋" w:hAnsi="仿宋"/>
          <w:color w:val="000000"/>
          <w:sz w:val="32"/>
        </w:rPr>
        <w:sectPr w:rsidR="00A37433">
          <w:pgSz w:w="16838" w:h="11906" w:orient="landscape"/>
          <w:pgMar w:top="1134" w:right="1588" w:bottom="992" w:left="851" w:header="851" w:footer="992" w:gutter="0"/>
          <w:cols w:space="720"/>
          <w:docGrid w:linePitch="312"/>
        </w:sectPr>
      </w:pPr>
      <w:r>
        <w:rPr>
          <w:rFonts w:ascii="仿宋" w:eastAsia="仿宋" w:hAnsi="仿宋" w:hint="eastAsia"/>
          <w:color w:val="000000"/>
          <w:sz w:val="32"/>
        </w:rPr>
        <w:t>注：项目负责人及项目组成员：须参加人员本人签字确认。</w:t>
      </w:r>
    </w:p>
    <w:p w:rsidR="00A37433" w:rsidRDefault="00B90403" w:rsidP="00B90403">
      <w:pPr>
        <w:rPr>
          <w:rFonts w:ascii="仿宋" w:eastAsia="仿宋" w:hAnsi="仿宋"/>
          <w:color w:val="000000"/>
        </w:rPr>
      </w:pPr>
      <w:r>
        <w:rPr>
          <w:rFonts w:eastAsia="黑体" w:hint="eastAsia"/>
          <w:color w:val="000000"/>
          <w:sz w:val="32"/>
          <w:szCs w:val="32"/>
        </w:rPr>
        <w:lastRenderedPageBreak/>
        <w:t>四</w:t>
      </w:r>
      <w:r w:rsidR="00A37433">
        <w:rPr>
          <w:rFonts w:eastAsia="黑体" w:hint="eastAsia"/>
          <w:color w:val="000000"/>
          <w:sz w:val="32"/>
          <w:szCs w:val="32"/>
        </w:rPr>
        <w:t>、项目支出预算明细表</w:t>
      </w:r>
      <w:r w:rsidR="00D72874">
        <w:rPr>
          <w:rFonts w:eastAsia="黑体" w:hint="eastAsia"/>
          <w:color w:val="000000"/>
          <w:sz w:val="32"/>
          <w:szCs w:val="32"/>
        </w:rPr>
        <w:t xml:space="preserve">                </w:t>
      </w:r>
      <w:r w:rsidR="00A37433">
        <w:rPr>
          <w:rFonts w:ascii="仿宋" w:eastAsia="仿宋" w:hAnsi="仿宋" w:hint="eastAsia"/>
          <w:color w:val="000000"/>
          <w:sz w:val="28"/>
        </w:rPr>
        <w:t>单位：万元</w:t>
      </w:r>
      <w:r w:rsidR="00A37433">
        <w:rPr>
          <w:rFonts w:ascii="仿宋" w:eastAsia="仿宋" w:hAnsi="仿宋"/>
          <w:color w:val="000000"/>
          <w:sz w:val="28"/>
        </w:rPr>
        <w:t xml:space="preserve"> </w:t>
      </w:r>
      <w:r w:rsidR="00A37433">
        <w:rPr>
          <w:rFonts w:ascii="仿宋" w:eastAsia="仿宋" w:hAnsi="仿宋"/>
          <w:color w:val="000000"/>
        </w:rPr>
        <w:t xml:space="preserve"> 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90"/>
        <w:gridCol w:w="1818"/>
        <w:gridCol w:w="2959"/>
      </w:tblGrid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项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目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资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金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来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源</w:t>
            </w: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资金来源</w:t>
            </w:r>
          </w:p>
        </w:tc>
        <w:tc>
          <w:tcPr>
            <w:tcW w:w="1818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金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额</w:t>
            </w:r>
          </w:p>
        </w:tc>
        <w:tc>
          <w:tcPr>
            <w:tcW w:w="2959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说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明</w:t>
            </w: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合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计</w:t>
            </w:r>
          </w:p>
        </w:tc>
        <w:tc>
          <w:tcPr>
            <w:tcW w:w="1818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652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>1.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省知识产权局专项经费</w:t>
            </w: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615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2.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自筹经费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624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sz w:val="30"/>
                <w:szCs w:val="30"/>
              </w:rPr>
              <w:t xml:space="preserve">3. 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其他来源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484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 w:val="restart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专项经费支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出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预算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明</w:t>
            </w:r>
          </w:p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细</w:t>
            </w: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经费开支内容</w:t>
            </w:r>
          </w:p>
        </w:tc>
        <w:tc>
          <w:tcPr>
            <w:tcW w:w="1818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预算金额</w:t>
            </w:r>
          </w:p>
        </w:tc>
        <w:tc>
          <w:tcPr>
            <w:tcW w:w="2959" w:type="dxa"/>
            <w:vAlign w:val="center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F860E3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  <w:t>PCT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专利申请费用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制定企业海外知识产权战略规划费用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A2885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EA2885" w:rsidRDefault="00EA2885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EA2885" w:rsidRDefault="00EA2885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知识产权</w:t>
            </w:r>
            <w:r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  <w:t>检索、分析、布局、预警等费用</w:t>
            </w:r>
          </w:p>
        </w:tc>
        <w:tc>
          <w:tcPr>
            <w:tcW w:w="1818" w:type="dxa"/>
          </w:tcPr>
          <w:p w:rsidR="00EA2885" w:rsidRDefault="00EA2885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EA2885" w:rsidRDefault="00EA2885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Pr="00EA2885" w:rsidRDefault="00EA2885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知识产权</w:t>
            </w:r>
            <w:r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  <w:t>海外风险防控及纠纷处置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等</w:t>
            </w:r>
            <w:r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  <w:t>费用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EA2885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EA2885" w:rsidRDefault="00EA2885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EA2885" w:rsidRPr="00EA2885" w:rsidRDefault="00EA2885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差旅费</w:t>
            </w:r>
          </w:p>
        </w:tc>
        <w:tc>
          <w:tcPr>
            <w:tcW w:w="1818" w:type="dxa"/>
          </w:tcPr>
          <w:p w:rsidR="00EA2885" w:rsidRDefault="00EA2885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EA2885" w:rsidRDefault="00EA2885" w:rsidP="009027D2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劳务费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专家咨询费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会议费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材料费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  <w:vAlign w:val="center"/>
          </w:tcPr>
          <w:p w:rsidR="00A37433" w:rsidRDefault="00A37433" w:rsidP="009027D2">
            <w:pPr>
              <w:snapToGrid w:val="0"/>
              <w:rPr>
                <w:rFonts w:ascii="仿宋_GB2312" w:eastAsia="仿宋_GB2312" w:hAnsi="仿宋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  <w:tr w:rsidR="00A37433" w:rsidTr="009027D2">
        <w:trPr>
          <w:cantSplit/>
          <w:trHeight w:val="563"/>
          <w:jc w:val="center"/>
        </w:trPr>
        <w:tc>
          <w:tcPr>
            <w:tcW w:w="696" w:type="dxa"/>
            <w:vMerge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3990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818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  <w:tc>
          <w:tcPr>
            <w:tcW w:w="2959" w:type="dxa"/>
          </w:tcPr>
          <w:p w:rsidR="00A37433" w:rsidRDefault="00A37433" w:rsidP="009027D2">
            <w:pPr>
              <w:spacing w:line="400" w:lineRule="exact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</w:p>
        </w:tc>
      </w:tr>
    </w:tbl>
    <w:p w:rsidR="00FE0BC5" w:rsidRDefault="00FE0BC5"/>
    <w:p w:rsidR="00013D4E" w:rsidRPr="001C2C4C" w:rsidRDefault="001C2C4C">
      <w:pPr>
        <w:rPr>
          <w:rFonts w:eastAsia="黑体"/>
          <w:color w:val="000000"/>
          <w:sz w:val="32"/>
          <w:szCs w:val="32"/>
        </w:rPr>
      </w:pPr>
      <w:r w:rsidRPr="001C2C4C">
        <w:rPr>
          <w:rFonts w:eastAsia="黑体" w:hint="eastAsia"/>
          <w:color w:val="000000"/>
          <w:sz w:val="32"/>
          <w:szCs w:val="32"/>
        </w:rPr>
        <w:lastRenderedPageBreak/>
        <w:t>五</w:t>
      </w:r>
      <w:r w:rsidRPr="001C2C4C">
        <w:rPr>
          <w:rFonts w:eastAsia="黑体"/>
          <w:color w:val="000000"/>
          <w:sz w:val="32"/>
          <w:szCs w:val="32"/>
        </w:rPr>
        <w:t>、申报意见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1C2C4C" w:rsidTr="001C2C4C">
        <w:trPr>
          <w:trHeight w:val="5598"/>
        </w:trPr>
        <w:tc>
          <w:tcPr>
            <w:tcW w:w="1555" w:type="dxa"/>
            <w:vAlign w:val="center"/>
          </w:tcPr>
          <w:p w:rsidR="001C2C4C" w:rsidRDefault="001C2C4C" w:rsidP="001C2C4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1C2C4C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项目申报</w:t>
            </w:r>
          </w:p>
          <w:p w:rsidR="001C2C4C" w:rsidRPr="001C2C4C" w:rsidRDefault="001C2C4C" w:rsidP="001C2C4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1C2C4C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单位意见</w:t>
            </w:r>
          </w:p>
        </w:tc>
        <w:tc>
          <w:tcPr>
            <w:tcW w:w="6945" w:type="dxa"/>
          </w:tcPr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（要对申报书中各栏目内容的真实性、合理性、可操作性等提出明确的意见，并对能否在人力、物力、财力和基础条件等方面予以支持表示明确态度。）</w:t>
            </w: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ind w:firstLineChars="800" w:firstLine="2240"/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C2C4C" w:rsidTr="001C2C4C">
        <w:trPr>
          <w:trHeight w:val="5522"/>
        </w:trPr>
        <w:tc>
          <w:tcPr>
            <w:tcW w:w="1555" w:type="dxa"/>
            <w:vAlign w:val="center"/>
          </w:tcPr>
          <w:p w:rsidR="001C2C4C" w:rsidRDefault="001C2C4C" w:rsidP="001C2C4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1C2C4C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市</w:t>
            </w:r>
            <w:r w:rsidRPr="001C2C4C">
              <w:rPr>
                <w:rFonts w:ascii="仿宋_GB2312" w:eastAsia="仿宋_GB2312" w:hAnsi="仿宋"/>
                <w:color w:val="000000"/>
                <w:sz w:val="30"/>
                <w:szCs w:val="30"/>
              </w:rPr>
              <w:t>州知识</w:t>
            </w:r>
          </w:p>
          <w:p w:rsidR="001C2C4C" w:rsidRDefault="001C2C4C" w:rsidP="001C2C4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1C2C4C">
              <w:rPr>
                <w:rFonts w:ascii="仿宋_GB2312" w:eastAsia="仿宋_GB2312" w:hAnsi="仿宋"/>
                <w:color w:val="000000"/>
                <w:sz w:val="30"/>
                <w:szCs w:val="30"/>
              </w:rPr>
              <w:t>产权局</w:t>
            </w:r>
          </w:p>
          <w:p w:rsidR="001C2C4C" w:rsidRPr="001C2C4C" w:rsidRDefault="001C2C4C" w:rsidP="001C2C4C">
            <w:pPr>
              <w:spacing w:line="400" w:lineRule="exact"/>
              <w:jc w:val="center"/>
              <w:rPr>
                <w:rFonts w:ascii="仿宋_GB2312" w:eastAsia="仿宋_GB2312" w:hAnsi="仿宋"/>
                <w:color w:val="000000"/>
                <w:sz w:val="30"/>
                <w:szCs w:val="30"/>
              </w:rPr>
            </w:pPr>
            <w:r w:rsidRPr="001C2C4C">
              <w:rPr>
                <w:rFonts w:ascii="仿宋_GB2312" w:eastAsia="仿宋_GB2312" w:hAnsi="仿宋" w:hint="eastAsia"/>
                <w:color w:val="000000"/>
                <w:sz w:val="30"/>
                <w:szCs w:val="30"/>
              </w:rPr>
              <w:t>推荐意见</w:t>
            </w:r>
          </w:p>
        </w:tc>
        <w:tc>
          <w:tcPr>
            <w:tcW w:w="6945" w:type="dxa"/>
          </w:tcPr>
          <w:p w:rsidR="001C2C4C" w:rsidRDefault="001C2C4C" w:rsidP="001C2C4C">
            <w:pPr>
              <w:spacing w:line="240" w:lineRule="atLeas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由单位所在地市州知识产权管理部门填写。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  <w:szCs w:val="28"/>
              </w:rPr>
              <w:t>包含但不限于：该项目适合于推荐参加申报的详细理由、推荐结论。</w:t>
            </w: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autoSpaceDE w:val="0"/>
              <w:autoSpaceDN w:val="0"/>
              <w:snapToGrid w:val="0"/>
              <w:spacing w:line="320" w:lineRule="exact"/>
              <w:ind w:firstLineChars="700" w:firstLine="1960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1C2C4C" w:rsidRDefault="001C2C4C" w:rsidP="001C2C4C">
            <w:pPr>
              <w:ind w:firstLineChars="950" w:firstLine="2660"/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（签章）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C2C4C" w:rsidRDefault="001C2C4C"/>
    <w:p w:rsidR="00252063" w:rsidRDefault="00252063"/>
    <w:p w:rsidR="00252063" w:rsidRDefault="00252063"/>
    <w:p w:rsidR="00252063" w:rsidRDefault="00252063"/>
    <w:p w:rsidR="00252063" w:rsidRDefault="00252063"/>
    <w:p w:rsidR="00252063" w:rsidRDefault="00252063"/>
    <w:p w:rsidR="00252063" w:rsidRDefault="00252063"/>
    <w:p w:rsidR="00767AC6" w:rsidRDefault="00767AC6" w:rsidP="00767AC6">
      <w:pPr>
        <w:autoSpaceDE w:val="0"/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67AC6" w:rsidRDefault="00767AC6" w:rsidP="00767AC6">
      <w:pPr>
        <w:autoSpaceDE w:val="0"/>
        <w:spacing w:line="480" w:lineRule="exact"/>
        <w:jc w:val="center"/>
        <w:rPr>
          <w:rFonts w:eastAsia="方正黑体_GBK"/>
          <w:sz w:val="40"/>
          <w:szCs w:val="40"/>
        </w:rPr>
      </w:pPr>
      <w:r>
        <w:rPr>
          <w:rFonts w:ascii="方正小标宋简体" w:eastAsia="方正小标宋简体" w:hint="eastAsia"/>
          <w:sz w:val="44"/>
          <w:szCs w:val="44"/>
        </w:rPr>
        <w:t>项目申请承诺书</w:t>
      </w:r>
    </w:p>
    <w:p w:rsidR="00767AC6" w:rsidRDefault="00767AC6" w:rsidP="00767AC6">
      <w:pPr>
        <w:rPr>
          <w:rFonts w:eastAsia="楷体"/>
          <w:sz w:val="28"/>
          <w:szCs w:val="28"/>
          <w:u w:val="single"/>
        </w:rPr>
      </w:pP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本项目承担单位承诺严格执行经费管理等相关规定，承诺所提供申报资料真实可靠，项目组成员身份真实有效，无编报虚假预算、篡改单位财务数据、故意侵犯他人知识产权等失信行为。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本项目承担单位承诺如有失实或失信行为，愿意根据相关规定，承担以下责任：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．取消项目评审资格或撤销立项；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．记入不良信用记录，并接受相应处理；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．其它相关法律责任等。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67AC6" w:rsidRDefault="00767AC6" w:rsidP="00767AC6">
      <w:pPr>
        <w:autoSpaceDE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</w:t>
      </w:r>
    </w:p>
    <w:p w:rsidR="00767AC6" w:rsidRDefault="00767AC6" w:rsidP="00767AC6">
      <w:pPr>
        <w:autoSpaceDE w:val="0"/>
        <w:spacing w:line="56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项目负责人（签字）：</w:t>
      </w:r>
    </w:p>
    <w:p w:rsidR="00767AC6" w:rsidRDefault="00767AC6" w:rsidP="00767AC6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67AC6" w:rsidRDefault="00767AC6" w:rsidP="00767AC6">
      <w:pPr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项目承担单位（公章）：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67AC6" w:rsidRDefault="00767AC6" w:rsidP="00767AC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767AC6" w:rsidRDefault="00767AC6" w:rsidP="00767AC6">
      <w:pPr>
        <w:ind w:firstLineChars="200" w:firstLine="640"/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52063" w:rsidRDefault="00252063"/>
    <w:sectPr w:rsidR="00252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CA" w:rsidRDefault="00841FCA">
      <w:r>
        <w:separator/>
      </w:r>
    </w:p>
  </w:endnote>
  <w:endnote w:type="continuationSeparator" w:id="0">
    <w:p w:rsidR="00841FCA" w:rsidRDefault="0084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D33" w:rsidRDefault="00B904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78B4" w:rsidRPr="003178B4">
      <w:rPr>
        <w:noProof/>
        <w:lang w:val="zh-CN"/>
      </w:rPr>
      <w:t>9</w:t>
    </w:r>
    <w:r>
      <w:rPr>
        <w:lang w:val="zh-CN"/>
      </w:rPr>
      <w:fldChar w:fldCharType="end"/>
    </w:r>
  </w:p>
  <w:p w:rsidR="00EB6D33" w:rsidRDefault="00841F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CA" w:rsidRDefault="00841FCA">
      <w:r>
        <w:separator/>
      </w:r>
    </w:p>
  </w:footnote>
  <w:footnote w:type="continuationSeparator" w:id="0">
    <w:p w:rsidR="00841FCA" w:rsidRDefault="0084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A1F16"/>
    <w:multiLevelType w:val="hybridMultilevel"/>
    <w:tmpl w:val="80A015E0"/>
    <w:lvl w:ilvl="0" w:tplc="89CE0D7A">
      <w:start w:val="1"/>
      <w:numFmt w:val="japaneseCounting"/>
      <w:lvlText w:val="%1、"/>
      <w:lvlJc w:val="left"/>
      <w:pPr>
        <w:ind w:left="720" w:hanging="720"/>
      </w:pPr>
      <w:rPr>
        <w:rFonts w:ascii="??_GB2312"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3"/>
    <w:rsid w:val="00013D4E"/>
    <w:rsid w:val="00031E8A"/>
    <w:rsid w:val="00055FD8"/>
    <w:rsid w:val="00065586"/>
    <w:rsid w:val="000A0601"/>
    <w:rsid w:val="00142DD7"/>
    <w:rsid w:val="001648D0"/>
    <w:rsid w:val="001C2C4C"/>
    <w:rsid w:val="00214A6C"/>
    <w:rsid w:val="00252063"/>
    <w:rsid w:val="003178B4"/>
    <w:rsid w:val="00422157"/>
    <w:rsid w:val="004A7174"/>
    <w:rsid w:val="004C40F4"/>
    <w:rsid w:val="006662E3"/>
    <w:rsid w:val="006855D4"/>
    <w:rsid w:val="006A485F"/>
    <w:rsid w:val="0071792A"/>
    <w:rsid w:val="00764761"/>
    <w:rsid w:val="00767AC6"/>
    <w:rsid w:val="008045FD"/>
    <w:rsid w:val="00841FCA"/>
    <w:rsid w:val="00860BDF"/>
    <w:rsid w:val="008A448C"/>
    <w:rsid w:val="009312F2"/>
    <w:rsid w:val="00970CEF"/>
    <w:rsid w:val="00972F13"/>
    <w:rsid w:val="00985F49"/>
    <w:rsid w:val="009C7C85"/>
    <w:rsid w:val="00A34507"/>
    <w:rsid w:val="00A37433"/>
    <w:rsid w:val="00B573E7"/>
    <w:rsid w:val="00B90403"/>
    <w:rsid w:val="00C60652"/>
    <w:rsid w:val="00C86396"/>
    <w:rsid w:val="00D2191B"/>
    <w:rsid w:val="00D277DC"/>
    <w:rsid w:val="00D54118"/>
    <w:rsid w:val="00D72874"/>
    <w:rsid w:val="00DA5AD4"/>
    <w:rsid w:val="00E3117E"/>
    <w:rsid w:val="00E34521"/>
    <w:rsid w:val="00EA2885"/>
    <w:rsid w:val="00EE31B8"/>
    <w:rsid w:val="00F46D3E"/>
    <w:rsid w:val="00F5006F"/>
    <w:rsid w:val="00F83E0B"/>
    <w:rsid w:val="00F860E3"/>
    <w:rsid w:val="00FA6220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7D81B-6578-48F6-BF5A-A4D44AE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3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37433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uiPriority w:val="99"/>
    <w:qFormat/>
    <w:rsid w:val="00A37433"/>
    <w:pPr>
      <w:widowControl/>
      <w:spacing w:before="100" w:beforeAutospacing="1" w:after="100" w:afterAutospacing="1" w:line="48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5006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C60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0652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1C2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C40F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40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77074-3681-4B13-BB00-86C7BD7B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chenyi</dc:creator>
  <cp:keywords/>
  <dc:description/>
  <cp:lastModifiedBy>User</cp:lastModifiedBy>
  <cp:revision>33</cp:revision>
  <cp:lastPrinted>2020-09-09T01:33:00Z</cp:lastPrinted>
  <dcterms:created xsi:type="dcterms:W3CDTF">2019-09-02T07:52:00Z</dcterms:created>
  <dcterms:modified xsi:type="dcterms:W3CDTF">2020-09-09T03:20:00Z</dcterms:modified>
</cp:coreProperties>
</file>