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B9" w:rsidRDefault="004F7983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Chars="-203" w:left="-10" w:rightChars="-202" w:right="-424" w:hangingChars="40" w:hanging="416"/>
        <w:jc w:val="center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知识产</w:t>
      </w:r>
      <w:r>
        <w:rPr>
          <w:rFonts w:ascii="华文行楷" w:eastAsia="华文行楷" w:hAnsi="华文行楷" w:cs="华文行楷"/>
          <w:color w:val="FF0000"/>
          <w:sz w:val="104"/>
          <w:szCs w:val="96"/>
        </w:rPr>
        <w:t>权</w:t>
      </w: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统计快报</w:t>
      </w:r>
    </w:p>
    <w:p w:rsidR="00121EB9" w:rsidRDefault="004F7983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jc w:val="center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 w:hint="eastAsia"/>
          <w:kern w:val="0"/>
          <w:sz w:val="32"/>
          <w:szCs w:val="32"/>
        </w:rPr>
        <w:t>020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年第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eastAsia="仿宋" w:hint="eastAsia"/>
          <w:kern w:val="0"/>
          <w:sz w:val="32"/>
          <w:szCs w:val="32"/>
        </w:rPr>
        <w:t>1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期（总第</w:t>
      </w:r>
      <w:r>
        <w:rPr>
          <w:rFonts w:eastAsia="仿宋"/>
          <w:kern w:val="0"/>
          <w:sz w:val="32"/>
          <w:szCs w:val="32"/>
        </w:rPr>
        <w:t xml:space="preserve"> 1</w:t>
      </w:r>
      <w:r>
        <w:rPr>
          <w:rFonts w:eastAsia="仿宋" w:hint="eastAsia"/>
          <w:kern w:val="0"/>
          <w:sz w:val="32"/>
          <w:szCs w:val="32"/>
        </w:rPr>
        <w:t>69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期）</w:t>
      </w:r>
    </w:p>
    <w:p w:rsidR="00121EB9" w:rsidRDefault="004F7983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ragraph">
                  <wp:posOffset>267335</wp:posOffset>
                </wp:positionV>
                <wp:extent cx="6819900" cy="49530"/>
                <wp:effectExtent l="0" t="0" r="19050" b="266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95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2" o:spid="_x0000_s1026" o:spt="20" style="position:absolute;left:0pt;flip:y;margin-left:-19.85pt;margin-top:21.05pt;height:3.9pt;width:537pt;mso-position-horizontal-relative:margin;z-index:251659264;mso-width-relative:page;mso-height-relative:page;" filled="f" stroked="t" coordsize="21600,21600" o:gfxdata="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Tw8lNcAAAAKAQAADwAAAAAAAAABACAAAAAi&#10;AAAAZHJzL2Rvd25yZXYueG1sUEsBAhQAFAAAAAgAh07iQB8cLyrSAQAAkAMAAA4AAAAAAAAAAQAg&#10;AAAAJg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湖北省知识产权局</w:t>
      </w:r>
      <w:r>
        <w:rPr>
          <w:rFonts w:eastAsia="仿宋_GB2312"/>
          <w:kern w:val="0"/>
          <w:sz w:val="32"/>
          <w:szCs w:val="32"/>
        </w:rPr>
        <w:t xml:space="preserve">                               20</w:t>
      </w:r>
      <w:r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121EB9" w:rsidRDefault="00121EB9">
      <w:pPr>
        <w:spacing w:line="600" w:lineRule="exact"/>
        <w:jc w:val="center"/>
        <w:rPr>
          <w:b/>
          <w:bCs/>
          <w:color w:val="FF0000"/>
          <w:kern w:val="0"/>
          <w:sz w:val="32"/>
          <w:szCs w:val="32"/>
        </w:rPr>
      </w:pPr>
    </w:p>
    <w:p w:rsidR="00121EB9" w:rsidRDefault="004F7983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湖北省201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9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知识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产权统计报告</w:t>
      </w:r>
    </w:p>
    <w:p w:rsidR="00121EB9" w:rsidRDefault="00121EB9">
      <w:pPr>
        <w:spacing w:line="600" w:lineRule="exact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121EB9" w:rsidRDefault="004F798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2019</w:t>
      </w:r>
      <w:r>
        <w:rPr>
          <w:rFonts w:eastAsia="仿宋" w:hint="eastAsia"/>
          <w:kern w:val="0"/>
          <w:sz w:val="32"/>
          <w:szCs w:val="32"/>
        </w:rPr>
        <w:t>年，在省委、省政府的强力领导下，全省知识产权系统以习近平新时代中国特色社会主义思想为指导，不忘初心，牢记使命，务实重行，真抓实干，实现知识产权创造数量、运用效益、保护效果、服务能力和管理水平再上新台阶。</w:t>
      </w:r>
    </w:p>
    <w:p w:rsidR="00121EB9" w:rsidRDefault="004F7983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黑体"/>
          <w:sz w:val="32"/>
          <w:szCs w:val="32"/>
        </w:rPr>
        <w:t>一、全省</w:t>
      </w:r>
      <w:r>
        <w:rPr>
          <w:rFonts w:eastAsia="黑体" w:hint="eastAsia"/>
          <w:sz w:val="32"/>
          <w:szCs w:val="32"/>
        </w:rPr>
        <w:t>知识</w:t>
      </w:r>
      <w:r>
        <w:rPr>
          <w:rFonts w:eastAsia="黑体"/>
          <w:sz w:val="32"/>
          <w:szCs w:val="32"/>
        </w:rPr>
        <w:t>产权申请、授权状况</w:t>
      </w:r>
    </w:p>
    <w:p w:rsidR="00121EB9" w:rsidRDefault="004936B7">
      <w:pPr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 xml:space="preserve">   </w:t>
      </w:r>
      <w:r w:rsidR="004F7983">
        <w:rPr>
          <w:rFonts w:eastAsia="仿宋" w:hint="eastAsia"/>
          <w:bCs/>
          <w:sz w:val="32"/>
          <w:szCs w:val="32"/>
        </w:rPr>
        <w:t>（一）</w:t>
      </w:r>
      <w:r w:rsidR="004F7983">
        <w:rPr>
          <w:rFonts w:eastAsia="仿宋" w:hint="eastAsia"/>
          <w:bCs/>
          <w:sz w:val="32"/>
          <w:szCs w:val="32"/>
        </w:rPr>
        <w:t>2019</w:t>
      </w:r>
      <w:r w:rsidR="004F7983">
        <w:rPr>
          <w:rFonts w:eastAsia="仿宋" w:hint="eastAsia"/>
          <w:bCs/>
          <w:sz w:val="32"/>
          <w:szCs w:val="32"/>
        </w:rPr>
        <w:t>年</w:t>
      </w:r>
      <w:r w:rsidR="004F7983">
        <w:rPr>
          <w:rFonts w:eastAsia="仿宋"/>
          <w:bCs/>
          <w:sz w:val="32"/>
          <w:szCs w:val="32"/>
        </w:rPr>
        <w:t>，全省专利</w:t>
      </w:r>
      <w:r w:rsidR="004F7983">
        <w:rPr>
          <w:rFonts w:eastAsia="仿宋" w:hint="eastAsia"/>
          <w:bCs/>
          <w:sz w:val="32"/>
          <w:szCs w:val="32"/>
        </w:rPr>
        <w:t>申请、</w:t>
      </w:r>
      <w:r w:rsidR="004F7983">
        <w:rPr>
          <w:rFonts w:eastAsia="仿宋"/>
          <w:bCs/>
          <w:sz w:val="32"/>
          <w:szCs w:val="32"/>
        </w:rPr>
        <w:t>授权总量分别为</w:t>
      </w:r>
      <w:r w:rsidR="004F7983">
        <w:rPr>
          <w:rFonts w:eastAsia="仿宋" w:hint="eastAsia"/>
          <w:bCs/>
          <w:sz w:val="32"/>
          <w:szCs w:val="32"/>
        </w:rPr>
        <w:t>141411</w:t>
      </w:r>
      <w:r w:rsidR="004F7983">
        <w:rPr>
          <w:rFonts w:eastAsia="仿宋" w:hint="eastAsia"/>
          <w:bCs/>
          <w:sz w:val="32"/>
          <w:szCs w:val="32"/>
        </w:rPr>
        <w:t>件</w:t>
      </w:r>
      <w:r w:rsidR="004F7983">
        <w:rPr>
          <w:rFonts w:eastAsia="仿宋"/>
          <w:bCs/>
          <w:sz w:val="32"/>
          <w:szCs w:val="32"/>
        </w:rPr>
        <w:t>和</w:t>
      </w:r>
      <w:r w:rsidR="004F7983">
        <w:rPr>
          <w:rFonts w:eastAsia="仿宋" w:hint="eastAsia"/>
          <w:bCs/>
          <w:sz w:val="32"/>
          <w:szCs w:val="32"/>
        </w:rPr>
        <w:t>73940</w:t>
      </w:r>
      <w:r w:rsidR="004F7983">
        <w:rPr>
          <w:rFonts w:eastAsia="仿宋" w:hint="eastAsia"/>
          <w:bCs/>
          <w:sz w:val="32"/>
          <w:szCs w:val="32"/>
        </w:rPr>
        <w:t>件</w:t>
      </w:r>
      <w:r w:rsidR="004F7983">
        <w:rPr>
          <w:rFonts w:eastAsia="仿宋"/>
          <w:bCs/>
          <w:sz w:val="32"/>
          <w:szCs w:val="32"/>
        </w:rPr>
        <w:t>，同比</w:t>
      </w:r>
      <w:r w:rsidR="004F7983">
        <w:rPr>
          <w:rFonts w:eastAsia="仿宋" w:hint="eastAsia"/>
          <w:bCs/>
          <w:sz w:val="32"/>
          <w:szCs w:val="32"/>
        </w:rPr>
        <w:t>增长</w:t>
      </w:r>
      <w:r w:rsidR="004F7983">
        <w:rPr>
          <w:rFonts w:eastAsia="仿宋"/>
          <w:bCs/>
          <w:sz w:val="32"/>
          <w:szCs w:val="32"/>
        </w:rPr>
        <w:t>分别为</w:t>
      </w:r>
      <w:r w:rsidR="004F7983">
        <w:rPr>
          <w:rFonts w:eastAsia="仿宋" w:hint="eastAsia"/>
          <w:bCs/>
          <w:sz w:val="32"/>
          <w:szCs w:val="32"/>
        </w:rPr>
        <w:t>13.55</w:t>
      </w:r>
      <w:r w:rsidR="004F7983">
        <w:rPr>
          <w:rFonts w:eastAsia="仿宋"/>
          <w:bCs/>
          <w:sz w:val="32"/>
          <w:szCs w:val="32"/>
        </w:rPr>
        <w:t>%</w:t>
      </w:r>
      <w:r w:rsidR="004F7983">
        <w:rPr>
          <w:rFonts w:eastAsia="仿宋"/>
          <w:bCs/>
          <w:sz w:val="32"/>
          <w:szCs w:val="32"/>
        </w:rPr>
        <w:t>和</w:t>
      </w:r>
      <w:r w:rsidR="004F7983">
        <w:rPr>
          <w:rFonts w:eastAsia="仿宋" w:hint="eastAsia"/>
          <w:bCs/>
          <w:sz w:val="32"/>
          <w:szCs w:val="32"/>
        </w:rPr>
        <w:t>15.34</w:t>
      </w:r>
      <w:r w:rsidR="004F7983">
        <w:rPr>
          <w:rFonts w:eastAsia="仿宋"/>
          <w:bCs/>
          <w:sz w:val="32"/>
          <w:szCs w:val="32"/>
        </w:rPr>
        <w:t>%</w:t>
      </w:r>
      <w:r w:rsidR="004F7983">
        <w:rPr>
          <w:rFonts w:eastAsia="仿宋" w:hint="eastAsia"/>
          <w:bCs/>
          <w:sz w:val="32"/>
          <w:szCs w:val="32"/>
        </w:rPr>
        <w:t>。其中</w:t>
      </w:r>
      <w:r w:rsidR="004F7983">
        <w:rPr>
          <w:rFonts w:eastAsia="仿宋"/>
          <w:bCs/>
          <w:sz w:val="32"/>
          <w:szCs w:val="32"/>
        </w:rPr>
        <w:t>发明</w:t>
      </w:r>
      <w:r w:rsidR="004F7983">
        <w:rPr>
          <w:rFonts w:eastAsia="仿宋" w:hint="eastAsia"/>
          <w:bCs/>
          <w:sz w:val="32"/>
          <w:szCs w:val="32"/>
        </w:rPr>
        <w:t>专利</w:t>
      </w:r>
      <w:r w:rsidR="004F7983">
        <w:rPr>
          <w:rFonts w:eastAsia="仿宋"/>
          <w:bCs/>
          <w:sz w:val="32"/>
          <w:szCs w:val="32"/>
        </w:rPr>
        <w:t>申请</w:t>
      </w:r>
      <w:r w:rsidR="004F7983">
        <w:rPr>
          <w:rFonts w:eastAsia="仿宋" w:hint="eastAsia"/>
          <w:bCs/>
          <w:sz w:val="32"/>
          <w:szCs w:val="32"/>
        </w:rPr>
        <w:t>47517</w:t>
      </w:r>
      <w:r w:rsidR="004F7983">
        <w:rPr>
          <w:rFonts w:eastAsia="仿宋" w:hint="eastAsia"/>
          <w:bCs/>
          <w:sz w:val="32"/>
          <w:szCs w:val="32"/>
        </w:rPr>
        <w:t>件</w:t>
      </w:r>
      <w:r w:rsidR="004F7983">
        <w:rPr>
          <w:rFonts w:eastAsia="仿宋"/>
          <w:bCs/>
          <w:sz w:val="32"/>
          <w:szCs w:val="32"/>
        </w:rPr>
        <w:t>，发明专利</w:t>
      </w:r>
      <w:r w:rsidR="004F7983">
        <w:rPr>
          <w:rFonts w:eastAsia="仿宋" w:hint="eastAsia"/>
          <w:bCs/>
          <w:sz w:val="32"/>
          <w:szCs w:val="32"/>
        </w:rPr>
        <w:t>授权</w:t>
      </w:r>
      <w:r w:rsidR="004F7983">
        <w:rPr>
          <w:rFonts w:eastAsia="仿宋" w:hint="eastAsia"/>
          <w:bCs/>
          <w:sz w:val="32"/>
          <w:szCs w:val="32"/>
        </w:rPr>
        <w:t>14178</w:t>
      </w:r>
      <w:r w:rsidR="004F7983">
        <w:rPr>
          <w:rFonts w:eastAsia="仿宋" w:hint="eastAsia"/>
          <w:bCs/>
          <w:sz w:val="32"/>
          <w:szCs w:val="32"/>
        </w:rPr>
        <w:t>件</w:t>
      </w:r>
      <w:r w:rsidR="004F7983">
        <w:rPr>
          <w:rFonts w:eastAsia="仿宋"/>
          <w:bCs/>
          <w:sz w:val="32"/>
          <w:szCs w:val="32"/>
        </w:rPr>
        <w:t>，</w:t>
      </w:r>
      <w:r w:rsidR="004F7983">
        <w:rPr>
          <w:rFonts w:eastAsia="仿宋" w:hint="eastAsia"/>
          <w:bCs/>
          <w:sz w:val="32"/>
          <w:szCs w:val="32"/>
        </w:rPr>
        <w:t>在</w:t>
      </w:r>
      <w:r w:rsidR="004F7983">
        <w:rPr>
          <w:rFonts w:eastAsia="仿宋"/>
          <w:bCs/>
          <w:sz w:val="32"/>
          <w:szCs w:val="32"/>
        </w:rPr>
        <w:t>发明专利授权中职务发明</w:t>
      </w:r>
      <w:r w:rsidR="004F7983">
        <w:rPr>
          <w:rFonts w:eastAsia="仿宋" w:hint="eastAsia"/>
          <w:bCs/>
          <w:sz w:val="32"/>
          <w:szCs w:val="32"/>
        </w:rPr>
        <w:t>共有</w:t>
      </w:r>
      <w:r w:rsidR="004F7983">
        <w:rPr>
          <w:rFonts w:eastAsia="仿宋" w:hint="eastAsia"/>
          <w:bCs/>
          <w:sz w:val="32"/>
          <w:szCs w:val="32"/>
        </w:rPr>
        <w:t>13805</w:t>
      </w:r>
      <w:r w:rsidR="004F7983">
        <w:rPr>
          <w:rFonts w:eastAsia="仿宋" w:hint="eastAsia"/>
          <w:bCs/>
          <w:sz w:val="32"/>
          <w:szCs w:val="32"/>
        </w:rPr>
        <w:t>件</w:t>
      </w:r>
      <w:r w:rsidR="004F7983">
        <w:rPr>
          <w:rFonts w:eastAsia="仿宋"/>
          <w:bCs/>
          <w:sz w:val="32"/>
          <w:szCs w:val="32"/>
        </w:rPr>
        <w:t>，</w:t>
      </w:r>
      <w:r w:rsidR="004F7983">
        <w:rPr>
          <w:rFonts w:eastAsia="仿宋" w:hint="eastAsia"/>
          <w:bCs/>
          <w:sz w:val="32"/>
          <w:szCs w:val="32"/>
        </w:rPr>
        <w:t>占</w:t>
      </w:r>
      <w:r w:rsidR="004F7983">
        <w:rPr>
          <w:rFonts w:eastAsia="仿宋" w:hint="eastAsia"/>
          <w:bCs/>
          <w:sz w:val="32"/>
          <w:szCs w:val="32"/>
        </w:rPr>
        <w:t>97.37</w:t>
      </w:r>
      <w:r w:rsidR="004F7983">
        <w:rPr>
          <w:rFonts w:eastAsia="仿宋"/>
          <w:bCs/>
          <w:sz w:val="32"/>
          <w:szCs w:val="32"/>
        </w:rPr>
        <w:t>%</w:t>
      </w:r>
      <w:r w:rsidR="004F7983">
        <w:rPr>
          <w:rFonts w:eastAsia="仿宋" w:hint="eastAsia"/>
          <w:bCs/>
          <w:sz w:val="32"/>
          <w:szCs w:val="32"/>
        </w:rPr>
        <w:t>；企业专利</w:t>
      </w:r>
      <w:r w:rsidR="004F7983">
        <w:rPr>
          <w:rFonts w:eastAsia="仿宋"/>
          <w:bCs/>
          <w:sz w:val="32"/>
          <w:szCs w:val="32"/>
        </w:rPr>
        <w:t>申请共</w:t>
      </w:r>
      <w:r w:rsidR="004F7983">
        <w:rPr>
          <w:rFonts w:eastAsia="仿宋" w:hint="eastAsia"/>
          <w:kern w:val="0"/>
          <w:sz w:val="32"/>
          <w:szCs w:val="32"/>
        </w:rPr>
        <w:t>89863</w:t>
      </w:r>
      <w:r w:rsidR="004F7983">
        <w:rPr>
          <w:rFonts w:eastAsia="仿宋" w:hint="eastAsia"/>
          <w:kern w:val="0"/>
          <w:sz w:val="32"/>
          <w:szCs w:val="32"/>
        </w:rPr>
        <w:t>件，占</w:t>
      </w:r>
      <w:r w:rsidR="004F7983">
        <w:rPr>
          <w:rFonts w:eastAsia="仿宋"/>
          <w:kern w:val="0"/>
          <w:sz w:val="32"/>
          <w:szCs w:val="32"/>
        </w:rPr>
        <w:t>全省专利申请总量的</w:t>
      </w:r>
      <w:r w:rsidR="004F7983">
        <w:rPr>
          <w:rFonts w:eastAsia="仿宋" w:hint="eastAsia"/>
          <w:kern w:val="0"/>
          <w:sz w:val="32"/>
          <w:szCs w:val="32"/>
        </w:rPr>
        <w:t>63.55</w:t>
      </w:r>
      <w:r w:rsidR="004F7983">
        <w:rPr>
          <w:rFonts w:eastAsia="仿宋"/>
          <w:kern w:val="0"/>
          <w:sz w:val="32"/>
          <w:szCs w:val="32"/>
        </w:rPr>
        <w:t>%</w:t>
      </w:r>
      <w:r w:rsidR="004F7983">
        <w:rPr>
          <w:rFonts w:eastAsia="仿宋" w:hint="eastAsia"/>
          <w:kern w:val="0"/>
          <w:sz w:val="32"/>
          <w:szCs w:val="32"/>
        </w:rPr>
        <w:t>，</w:t>
      </w:r>
      <w:r w:rsidR="004F7983">
        <w:rPr>
          <w:rFonts w:eastAsia="仿宋"/>
          <w:kern w:val="0"/>
          <w:sz w:val="32"/>
          <w:szCs w:val="32"/>
        </w:rPr>
        <w:t>发明专利申请</w:t>
      </w:r>
      <w:r w:rsidR="004F7983">
        <w:rPr>
          <w:rFonts w:eastAsia="仿宋" w:hint="eastAsia"/>
          <w:kern w:val="0"/>
          <w:sz w:val="32"/>
          <w:szCs w:val="32"/>
        </w:rPr>
        <w:t>27989</w:t>
      </w:r>
      <w:r w:rsidR="004F7983">
        <w:rPr>
          <w:rFonts w:eastAsia="仿宋" w:hint="eastAsia"/>
          <w:kern w:val="0"/>
          <w:sz w:val="32"/>
          <w:szCs w:val="32"/>
        </w:rPr>
        <w:t>件，占全省</w:t>
      </w:r>
      <w:r w:rsidR="004F7983">
        <w:rPr>
          <w:rFonts w:eastAsia="仿宋"/>
          <w:kern w:val="0"/>
          <w:sz w:val="32"/>
          <w:szCs w:val="32"/>
        </w:rPr>
        <w:t>发明专利申请总量的</w:t>
      </w:r>
      <w:r w:rsidR="004F7983">
        <w:rPr>
          <w:rFonts w:eastAsia="仿宋" w:hint="eastAsia"/>
          <w:kern w:val="0"/>
          <w:sz w:val="32"/>
          <w:szCs w:val="32"/>
        </w:rPr>
        <w:t>58.90</w:t>
      </w:r>
      <w:r w:rsidR="004F7983">
        <w:rPr>
          <w:rFonts w:eastAsia="仿宋"/>
          <w:kern w:val="0"/>
          <w:sz w:val="32"/>
          <w:szCs w:val="32"/>
        </w:rPr>
        <w:t>%</w:t>
      </w:r>
      <w:r w:rsidR="004F7983">
        <w:rPr>
          <w:rFonts w:eastAsia="仿宋" w:hint="eastAsia"/>
          <w:kern w:val="0"/>
          <w:sz w:val="32"/>
          <w:szCs w:val="32"/>
        </w:rPr>
        <w:t>；</w:t>
      </w:r>
      <w:r w:rsidR="004F7983">
        <w:rPr>
          <w:rFonts w:eastAsia="仿宋"/>
          <w:kern w:val="0"/>
          <w:sz w:val="32"/>
          <w:szCs w:val="32"/>
        </w:rPr>
        <w:t>企业</w:t>
      </w:r>
      <w:r w:rsidR="004F7983">
        <w:rPr>
          <w:rFonts w:eastAsia="仿宋" w:hint="eastAsia"/>
          <w:kern w:val="0"/>
          <w:sz w:val="32"/>
          <w:szCs w:val="32"/>
        </w:rPr>
        <w:t>专利</w:t>
      </w:r>
      <w:r w:rsidR="004F7983">
        <w:rPr>
          <w:rFonts w:eastAsia="仿宋"/>
          <w:kern w:val="0"/>
          <w:sz w:val="32"/>
          <w:szCs w:val="32"/>
        </w:rPr>
        <w:t>授权</w:t>
      </w:r>
      <w:r w:rsidR="004F7983">
        <w:rPr>
          <w:rFonts w:eastAsia="仿宋" w:hint="eastAsia"/>
          <w:kern w:val="0"/>
          <w:sz w:val="32"/>
          <w:szCs w:val="32"/>
        </w:rPr>
        <w:t>47884</w:t>
      </w:r>
      <w:r w:rsidR="004F7983">
        <w:rPr>
          <w:rFonts w:eastAsia="仿宋" w:hint="eastAsia"/>
          <w:kern w:val="0"/>
          <w:sz w:val="32"/>
          <w:szCs w:val="32"/>
        </w:rPr>
        <w:t>件，占</w:t>
      </w:r>
      <w:r w:rsidR="004F7983">
        <w:rPr>
          <w:rFonts w:eastAsia="仿宋"/>
          <w:kern w:val="0"/>
          <w:sz w:val="32"/>
          <w:szCs w:val="32"/>
        </w:rPr>
        <w:t>全省专利授权总量的</w:t>
      </w:r>
      <w:r w:rsidR="004F7983">
        <w:rPr>
          <w:rFonts w:eastAsia="仿宋" w:hint="eastAsia"/>
          <w:kern w:val="0"/>
          <w:sz w:val="32"/>
          <w:szCs w:val="32"/>
        </w:rPr>
        <w:t>64.76</w:t>
      </w:r>
      <w:r w:rsidR="004F7983">
        <w:rPr>
          <w:rFonts w:eastAsia="仿宋"/>
          <w:kern w:val="0"/>
          <w:sz w:val="32"/>
          <w:szCs w:val="32"/>
        </w:rPr>
        <w:t>%</w:t>
      </w:r>
      <w:r w:rsidR="004F7983">
        <w:rPr>
          <w:rFonts w:eastAsia="仿宋" w:hint="eastAsia"/>
          <w:kern w:val="0"/>
          <w:sz w:val="32"/>
          <w:szCs w:val="32"/>
        </w:rPr>
        <w:t>，企业</w:t>
      </w:r>
      <w:r w:rsidR="004F7983">
        <w:rPr>
          <w:rFonts w:eastAsia="仿宋"/>
          <w:kern w:val="0"/>
          <w:sz w:val="32"/>
          <w:szCs w:val="32"/>
        </w:rPr>
        <w:t>发明</w:t>
      </w:r>
      <w:r w:rsidR="004F7983">
        <w:rPr>
          <w:rFonts w:eastAsia="仿宋" w:hint="eastAsia"/>
          <w:kern w:val="0"/>
          <w:sz w:val="32"/>
          <w:szCs w:val="32"/>
        </w:rPr>
        <w:t>专利</w:t>
      </w:r>
      <w:r w:rsidR="004F7983">
        <w:rPr>
          <w:rFonts w:eastAsia="仿宋"/>
          <w:kern w:val="0"/>
          <w:sz w:val="32"/>
          <w:szCs w:val="32"/>
        </w:rPr>
        <w:t>授权</w:t>
      </w:r>
      <w:r w:rsidR="004F7983">
        <w:rPr>
          <w:rFonts w:eastAsia="仿宋" w:hint="eastAsia"/>
          <w:kern w:val="0"/>
          <w:sz w:val="32"/>
          <w:szCs w:val="32"/>
        </w:rPr>
        <w:t>7073</w:t>
      </w:r>
      <w:r w:rsidR="004F7983">
        <w:rPr>
          <w:rFonts w:eastAsia="仿宋" w:hint="eastAsia"/>
          <w:kern w:val="0"/>
          <w:sz w:val="32"/>
          <w:szCs w:val="32"/>
        </w:rPr>
        <w:t>件，占全省</w:t>
      </w:r>
      <w:r w:rsidR="004F7983">
        <w:rPr>
          <w:rFonts w:eastAsia="仿宋"/>
          <w:kern w:val="0"/>
          <w:sz w:val="32"/>
          <w:szCs w:val="32"/>
        </w:rPr>
        <w:t>发明专利授权</w:t>
      </w:r>
      <w:r w:rsidR="004F7983">
        <w:rPr>
          <w:rFonts w:eastAsia="仿宋" w:hint="eastAsia"/>
          <w:kern w:val="0"/>
          <w:sz w:val="32"/>
          <w:szCs w:val="32"/>
        </w:rPr>
        <w:t>总量</w:t>
      </w:r>
      <w:r w:rsidR="004F7983">
        <w:rPr>
          <w:rFonts w:eastAsia="仿宋"/>
          <w:kern w:val="0"/>
          <w:sz w:val="32"/>
          <w:szCs w:val="32"/>
        </w:rPr>
        <w:t>的</w:t>
      </w:r>
      <w:r w:rsidR="004F7983">
        <w:rPr>
          <w:rFonts w:eastAsia="仿宋" w:hint="eastAsia"/>
          <w:kern w:val="0"/>
          <w:sz w:val="32"/>
          <w:szCs w:val="32"/>
        </w:rPr>
        <w:t>49.89</w:t>
      </w:r>
      <w:r w:rsidR="004F7983">
        <w:rPr>
          <w:rFonts w:eastAsia="仿宋"/>
          <w:kern w:val="0"/>
          <w:sz w:val="32"/>
          <w:szCs w:val="32"/>
        </w:rPr>
        <w:t>%</w:t>
      </w:r>
      <w:r w:rsidR="004F7983">
        <w:rPr>
          <w:rFonts w:eastAsia="仿宋" w:hint="eastAsia"/>
          <w:kern w:val="0"/>
          <w:sz w:val="32"/>
          <w:szCs w:val="32"/>
        </w:rPr>
        <w:t>；</w:t>
      </w:r>
      <w:r w:rsidR="004F7983">
        <w:rPr>
          <w:rFonts w:ascii="仿宋_GB2312" w:eastAsia="仿宋_GB2312" w:hAnsi="宋体" w:hint="eastAsia"/>
          <w:color w:val="000000" w:themeColor="text1"/>
          <w:sz w:val="32"/>
          <w:szCs w:val="32"/>
        </w:rPr>
        <w:t>通过《专利合作条约》（</w:t>
      </w:r>
      <w:r w:rsidR="004F7983">
        <w:rPr>
          <w:rFonts w:ascii="仿宋_GB2312" w:eastAsia="仿宋_GB2312" w:hAnsi="宋体"/>
          <w:color w:val="000000" w:themeColor="text1"/>
          <w:sz w:val="32"/>
          <w:szCs w:val="32"/>
        </w:rPr>
        <w:t>PCT</w:t>
      </w:r>
      <w:r w:rsidR="004F7983">
        <w:rPr>
          <w:rFonts w:ascii="仿宋_GB2312" w:eastAsia="仿宋_GB2312" w:hAnsi="宋体" w:hint="eastAsia"/>
          <w:color w:val="000000" w:themeColor="text1"/>
          <w:sz w:val="32"/>
          <w:szCs w:val="32"/>
        </w:rPr>
        <w:t>）途径提交的国际专利申请1962件。</w:t>
      </w:r>
    </w:p>
    <w:p w:rsidR="00121EB9" w:rsidRDefault="004936B7" w:rsidP="004936B7">
      <w:pPr>
        <w:spacing w:beforeLines="100" w:before="240" w:line="560" w:lineRule="exact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 xml:space="preserve">   </w:t>
      </w:r>
      <w:r w:rsidR="004F7983">
        <w:rPr>
          <w:rFonts w:eastAsia="仿宋" w:hint="eastAsia"/>
          <w:bCs/>
          <w:sz w:val="32"/>
          <w:szCs w:val="32"/>
        </w:rPr>
        <w:t>（二）截至</w:t>
      </w:r>
      <w:r w:rsidR="004F7983">
        <w:rPr>
          <w:rFonts w:eastAsia="仿宋" w:hint="eastAsia"/>
          <w:bCs/>
          <w:sz w:val="32"/>
          <w:szCs w:val="32"/>
        </w:rPr>
        <w:t>12</w:t>
      </w:r>
      <w:r w:rsidR="004F7983">
        <w:rPr>
          <w:rFonts w:eastAsia="仿宋" w:hint="eastAsia"/>
          <w:bCs/>
          <w:sz w:val="32"/>
          <w:szCs w:val="32"/>
        </w:rPr>
        <w:t>月，我省发明专利拥有量为</w:t>
      </w:r>
      <w:r w:rsidR="004F7983">
        <w:rPr>
          <w:rFonts w:eastAsia="仿宋" w:hint="eastAsia"/>
          <w:bCs/>
          <w:sz w:val="32"/>
          <w:szCs w:val="32"/>
        </w:rPr>
        <w:t>59379</w:t>
      </w:r>
      <w:r w:rsidR="004F7983">
        <w:rPr>
          <w:rFonts w:eastAsia="仿宋" w:hint="eastAsia"/>
          <w:bCs/>
          <w:sz w:val="32"/>
          <w:szCs w:val="32"/>
        </w:rPr>
        <w:t>件，万人发明专利拥有量约为</w:t>
      </w:r>
      <w:r w:rsidR="004F7983">
        <w:rPr>
          <w:rFonts w:eastAsia="仿宋" w:hint="eastAsia"/>
          <w:bCs/>
          <w:sz w:val="32"/>
          <w:szCs w:val="32"/>
        </w:rPr>
        <w:t>10.04</w:t>
      </w:r>
      <w:r w:rsidR="004F7983">
        <w:rPr>
          <w:rFonts w:eastAsia="仿宋" w:hint="eastAsia"/>
          <w:bCs/>
          <w:sz w:val="32"/>
          <w:szCs w:val="32"/>
        </w:rPr>
        <w:t>件，提前一年完成全省“十三五”发展规划制定的目标。全省发明专利的申请量、授权量由全国排名第</w:t>
      </w:r>
      <w:r w:rsidR="004F7983">
        <w:rPr>
          <w:rFonts w:eastAsia="仿宋" w:hint="eastAsia"/>
          <w:bCs/>
          <w:sz w:val="32"/>
          <w:szCs w:val="32"/>
        </w:rPr>
        <w:t>9</w:t>
      </w:r>
      <w:r w:rsidR="004F7983">
        <w:rPr>
          <w:rFonts w:eastAsia="仿宋" w:hint="eastAsia"/>
          <w:bCs/>
          <w:sz w:val="32"/>
          <w:szCs w:val="32"/>
        </w:rPr>
        <w:t>位上</w:t>
      </w:r>
      <w:r w:rsidR="004F7983">
        <w:rPr>
          <w:rFonts w:eastAsia="仿宋"/>
          <w:bCs/>
          <w:sz w:val="32"/>
          <w:szCs w:val="32"/>
        </w:rPr>
        <w:t>升</w:t>
      </w:r>
      <w:r w:rsidR="004F7983">
        <w:rPr>
          <w:rFonts w:eastAsia="仿宋" w:hint="eastAsia"/>
          <w:bCs/>
          <w:sz w:val="32"/>
          <w:szCs w:val="32"/>
        </w:rPr>
        <w:t>至第</w:t>
      </w:r>
      <w:r w:rsidR="004F7983">
        <w:rPr>
          <w:rFonts w:eastAsia="仿宋" w:hint="eastAsia"/>
          <w:bCs/>
          <w:sz w:val="32"/>
          <w:szCs w:val="32"/>
        </w:rPr>
        <w:t>8</w:t>
      </w:r>
      <w:r w:rsidR="004F7983">
        <w:rPr>
          <w:rFonts w:eastAsia="仿宋" w:hint="eastAsia"/>
          <w:bCs/>
          <w:sz w:val="32"/>
          <w:szCs w:val="32"/>
        </w:rPr>
        <w:t>位。全省通过《专利合作条约》</w:t>
      </w:r>
      <w:r w:rsidR="004F7983">
        <w:rPr>
          <w:rFonts w:eastAsia="仿宋" w:hint="eastAsia"/>
          <w:bCs/>
          <w:sz w:val="32"/>
          <w:szCs w:val="32"/>
        </w:rPr>
        <w:t>(PCT)</w:t>
      </w:r>
      <w:r w:rsidR="004F7983">
        <w:rPr>
          <w:rFonts w:eastAsia="仿宋" w:hint="eastAsia"/>
          <w:bCs/>
          <w:sz w:val="32"/>
          <w:szCs w:val="32"/>
        </w:rPr>
        <w:t>途径提交的国际申请增速超过</w:t>
      </w:r>
      <w:r w:rsidR="004F7983">
        <w:rPr>
          <w:rFonts w:eastAsia="仿宋" w:hint="eastAsia"/>
          <w:bCs/>
          <w:sz w:val="32"/>
          <w:szCs w:val="32"/>
        </w:rPr>
        <w:t>20%</w:t>
      </w:r>
      <w:r w:rsidR="004F7983">
        <w:rPr>
          <w:rFonts w:eastAsia="仿宋" w:hint="eastAsia"/>
          <w:bCs/>
          <w:sz w:val="32"/>
          <w:szCs w:val="32"/>
        </w:rPr>
        <w:t>，</w:t>
      </w:r>
      <w:r w:rsidR="004F7983">
        <w:rPr>
          <w:rFonts w:eastAsia="仿宋" w:hint="eastAsia"/>
          <w:bCs/>
          <w:sz w:val="32"/>
          <w:szCs w:val="32"/>
        </w:rPr>
        <w:lastRenderedPageBreak/>
        <w:t>始终保持全国排名第</w:t>
      </w:r>
      <w:r w:rsidR="004F7983">
        <w:rPr>
          <w:rFonts w:eastAsia="仿宋" w:hint="eastAsia"/>
          <w:bCs/>
          <w:sz w:val="32"/>
          <w:szCs w:val="32"/>
        </w:rPr>
        <w:t>7</w:t>
      </w:r>
      <w:r w:rsidR="004F7983">
        <w:rPr>
          <w:rFonts w:eastAsia="仿宋" w:hint="eastAsia"/>
          <w:bCs/>
          <w:sz w:val="32"/>
          <w:szCs w:val="32"/>
        </w:rPr>
        <w:t>，为中西部第一。湖北知识产权综合指数上升到全</w:t>
      </w:r>
      <w:r w:rsidR="004F7983">
        <w:rPr>
          <w:rFonts w:eastAsia="仿宋"/>
          <w:bCs/>
          <w:sz w:val="32"/>
          <w:szCs w:val="32"/>
        </w:rPr>
        <w:t>国</w:t>
      </w:r>
      <w:r w:rsidR="004F7983">
        <w:rPr>
          <w:rFonts w:eastAsia="仿宋" w:hint="eastAsia"/>
          <w:bCs/>
          <w:sz w:val="32"/>
          <w:szCs w:val="32"/>
        </w:rPr>
        <w:t>第</w:t>
      </w:r>
      <w:r w:rsidR="004F7983">
        <w:rPr>
          <w:rFonts w:eastAsia="仿宋" w:hint="eastAsia"/>
          <w:bCs/>
          <w:sz w:val="32"/>
          <w:szCs w:val="32"/>
        </w:rPr>
        <w:t>8</w:t>
      </w:r>
      <w:r w:rsidR="004F7983">
        <w:rPr>
          <w:rFonts w:eastAsia="仿宋" w:hint="eastAsia"/>
          <w:bCs/>
          <w:sz w:val="32"/>
          <w:szCs w:val="32"/>
        </w:rPr>
        <w:t>位，专利保护实力指数位列全国第</w:t>
      </w:r>
      <w:r w:rsidR="004F7983">
        <w:rPr>
          <w:rFonts w:eastAsia="仿宋" w:hint="eastAsia"/>
          <w:bCs/>
          <w:sz w:val="32"/>
          <w:szCs w:val="32"/>
        </w:rPr>
        <w:t>7</w:t>
      </w:r>
      <w:r w:rsidR="004F7983">
        <w:rPr>
          <w:rFonts w:eastAsia="仿宋" w:hint="eastAsia"/>
          <w:bCs/>
          <w:sz w:val="32"/>
          <w:szCs w:val="32"/>
        </w:rPr>
        <w:t>位，</w:t>
      </w:r>
      <w:r w:rsidR="004F7983">
        <w:rPr>
          <w:rFonts w:eastAsia="仿宋"/>
          <w:bCs/>
          <w:sz w:val="32"/>
          <w:szCs w:val="32"/>
        </w:rPr>
        <w:t>为中部第一</w:t>
      </w:r>
      <w:r w:rsidR="004F7983">
        <w:rPr>
          <w:rFonts w:eastAsia="仿宋" w:hint="eastAsia"/>
          <w:bCs/>
          <w:sz w:val="32"/>
          <w:szCs w:val="32"/>
        </w:rPr>
        <w:t>。</w:t>
      </w:r>
    </w:p>
    <w:p w:rsidR="00121EB9" w:rsidRDefault="004F7983">
      <w:pPr>
        <w:pStyle w:val="0"/>
        <w:spacing w:line="560" w:lineRule="exact"/>
        <w:ind w:firstLineChars="200" w:firstLine="640"/>
        <w:jc w:val="both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2019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年，全省新申请商标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191197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件，新注册商标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144481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件，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新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认定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驰名商标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3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件，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新注册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地理标志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26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件。</w:t>
      </w:r>
    </w:p>
    <w:p w:rsidR="00121EB9" w:rsidRDefault="004F7983">
      <w:pPr>
        <w:pStyle w:val="0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截至2019年底，全省有效注册商标总量已达 552577 件，同比增长32.6%，平均每9.7个市场主体拥有1件注册商标，累计认定驰名商标 387件。截至2019年底，全省累计批准地理标志产品165件，注册地理标志商标438件，核准专用标志使用企业236家。</w:t>
      </w: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121EB9">
      <w:pPr>
        <w:spacing w:beforeLines="100" w:before="240" w:line="360" w:lineRule="auto"/>
        <w:rPr>
          <w:rFonts w:eastAsia="仿宋_GB2312"/>
          <w:b/>
          <w:sz w:val="32"/>
          <w:szCs w:val="32"/>
        </w:rPr>
      </w:pPr>
    </w:p>
    <w:p w:rsidR="00121EB9" w:rsidRDefault="004F7983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201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1-</w:t>
      </w:r>
      <w:r>
        <w:rPr>
          <w:rFonts w:eastAsia="仿宋_GB2312" w:hint="eastAsia"/>
          <w:b/>
          <w:sz w:val="32"/>
          <w:szCs w:val="32"/>
        </w:rPr>
        <w:t>12</w:t>
      </w:r>
      <w:r>
        <w:rPr>
          <w:rFonts w:eastAsia="仿宋_GB2312"/>
          <w:b/>
          <w:sz w:val="32"/>
          <w:szCs w:val="32"/>
        </w:rPr>
        <w:t>月湖北省各市州</w:t>
      </w:r>
      <w:r>
        <w:rPr>
          <w:rFonts w:eastAsia="仿宋_GB2312" w:hint="eastAsia"/>
          <w:b/>
          <w:sz w:val="32"/>
          <w:szCs w:val="32"/>
        </w:rPr>
        <w:t>知识产权申请</w:t>
      </w:r>
      <w:r>
        <w:rPr>
          <w:rFonts w:eastAsia="仿宋_GB2312"/>
          <w:b/>
          <w:sz w:val="32"/>
          <w:szCs w:val="32"/>
        </w:rPr>
        <w:t>状况表（单位：件）</w:t>
      </w:r>
    </w:p>
    <w:tbl>
      <w:tblPr>
        <w:tblStyle w:val="aa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464"/>
        <w:gridCol w:w="1165"/>
        <w:gridCol w:w="1230"/>
        <w:gridCol w:w="1194"/>
        <w:gridCol w:w="1363"/>
        <w:gridCol w:w="1223"/>
        <w:gridCol w:w="1363"/>
      </w:tblGrid>
      <w:tr w:rsidR="00121EB9" w:rsidTr="004936B7">
        <w:trPr>
          <w:trHeight w:val="1703"/>
        </w:trPr>
        <w:tc>
          <w:tcPr>
            <w:tcW w:w="94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6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市州</w:t>
            </w:r>
          </w:p>
        </w:tc>
        <w:tc>
          <w:tcPr>
            <w:tcW w:w="1165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专利申请总量</w:t>
            </w:r>
          </w:p>
        </w:tc>
        <w:tc>
          <w:tcPr>
            <w:tcW w:w="123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  <w:tc>
          <w:tcPr>
            <w:tcW w:w="119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发明专利申请总量</w:t>
            </w:r>
          </w:p>
        </w:tc>
        <w:tc>
          <w:tcPr>
            <w:tcW w:w="136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  <w:tc>
          <w:tcPr>
            <w:tcW w:w="122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新增商标申请总量</w:t>
            </w:r>
          </w:p>
        </w:tc>
        <w:tc>
          <w:tcPr>
            <w:tcW w:w="136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widowControl/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141411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13.55%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widowControl/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47517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widowControl/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-6.21%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191197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12.41%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武汉市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76907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27.57%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33201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15.74%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97693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11.42%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黄石市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5029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13.28%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1088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-46.93%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4019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22.94%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十堰市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5085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16.95%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1287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-15.50%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5683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13.14%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宜昌市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9864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19.94%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-46.93%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10921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15.02%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襄阳市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9201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7.29%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2267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-32.25%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10022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21.73%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鄂州市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2044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23.43%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746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-17.11%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1562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9.54%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荆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门市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4457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-9.72%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1041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-46.09%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4418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26.59%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孝感市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5384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17.23%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1339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-51.10%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8133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4.39%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荆州市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6202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19.15%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1019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-9.58%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13109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17.90%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黄冈市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6275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25.47%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1424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-8.48%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10143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3.28%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咸宁市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4336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27.23%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601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-32.01%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6104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-10.64%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随州市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1883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19.18%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-62.16%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3415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9.63%</w:t>
            </w:r>
          </w:p>
        </w:tc>
      </w:tr>
      <w:tr w:rsidR="00121EB9" w:rsidTr="004936B7">
        <w:trPr>
          <w:trHeight w:val="585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恩施州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1680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-2.33%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374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-31.75%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6641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3.85%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仙桃市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846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38.34%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-72.76%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3160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25.65%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15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潜江市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696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16.55%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-76.48%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3099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100.45%</w:t>
            </w:r>
          </w:p>
        </w:tc>
      </w:tr>
      <w:tr w:rsidR="00121EB9" w:rsidTr="004936B7">
        <w:trPr>
          <w:trHeight w:val="61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天门市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1489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70.17%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684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442.86%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2857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37.75%</w:t>
            </w:r>
          </w:p>
        </w:tc>
      </w:tr>
      <w:tr w:rsidR="00121EB9" w:rsidTr="004936B7">
        <w:trPr>
          <w:trHeight w:val="1220"/>
        </w:trPr>
        <w:tc>
          <w:tcPr>
            <w:tcW w:w="94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17</w:t>
            </w:r>
          </w:p>
        </w:tc>
        <w:tc>
          <w:tcPr>
            <w:tcW w:w="1464" w:type="dxa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神农架林区</w:t>
            </w:r>
          </w:p>
        </w:tc>
        <w:tc>
          <w:tcPr>
            <w:tcW w:w="1165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30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70.80%</w:t>
            </w:r>
          </w:p>
        </w:tc>
        <w:tc>
          <w:tcPr>
            <w:tcW w:w="119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-60.47%</w:t>
            </w:r>
          </w:p>
        </w:tc>
        <w:tc>
          <w:tcPr>
            <w:tcW w:w="122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218</w:t>
            </w:r>
          </w:p>
        </w:tc>
        <w:tc>
          <w:tcPr>
            <w:tcW w:w="136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-19.26%</w:t>
            </w:r>
          </w:p>
        </w:tc>
      </w:tr>
    </w:tbl>
    <w:p w:rsidR="00121EB9" w:rsidRDefault="00121EB9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</w:p>
    <w:p w:rsidR="00121EB9" w:rsidRDefault="004F7983">
      <w:pPr>
        <w:spacing w:beforeLines="100" w:before="240"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201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1-</w:t>
      </w:r>
      <w:r>
        <w:rPr>
          <w:rFonts w:eastAsia="仿宋_GB2312" w:hint="eastAsia"/>
          <w:b/>
          <w:sz w:val="32"/>
          <w:szCs w:val="32"/>
        </w:rPr>
        <w:t>12</w:t>
      </w:r>
      <w:r>
        <w:rPr>
          <w:rFonts w:eastAsia="仿宋_GB2312"/>
          <w:b/>
          <w:sz w:val="32"/>
          <w:szCs w:val="32"/>
        </w:rPr>
        <w:t>月湖北省各市州</w:t>
      </w:r>
      <w:r>
        <w:rPr>
          <w:rFonts w:eastAsia="仿宋_GB2312" w:hint="eastAsia"/>
          <w:b/>
          <w:sz w:val="32"/>
          <w:szCs w:val="32"/>
        </w:rPr>
        <w:t>知识产权授权</w:t>
      </w:r>
      <w:r>
        <w:rPr>
          <w:rFonts w:eastAsia="仿宋_GB2312"/>
          <w:b/>
          <w:sz w:val="32"/>
          <w:szCs w:val="32"/>
        </w:rPr>
        <w:t>状况表（单位：件）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454"/>
        <w:gridCol w:w="1340"/>
        <w:gridCol w:w="1233"/>
        <w:gridCol w:w="1225"/>
        <w:gridCol w:w="1233"/>
        <w:gridCol w:w="1234"/>
        <w:gridCol w:w="1236"/>
      </w:tblGrid>
      <w:tr w:rsidR="00121EB9">
        <w:trPr>
          <w:trHeight w:val="1347"/>
        </w:trPr>
        <w:tc>
          <w:tcPr>
            <w:tcW w:w="84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5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市州</w:t>
            </w:r>
          </w:p>
        </w:tc>
        <w:tc>
          <w:tcPr>
            <w:tcW w:w="134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专利授权总量</w:t>
            </w:r>
          </w:p>
        </w:tc>
        <w:tc>
          <w:tcPr>
            <w:tcW w:w="123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  <w:tc>
          <w:tcPr>
            <w:tcW w:w="1225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发明专利授权总量</w:t>
            </w:r>
          </w:p>
        </w:tc>
        <w:tc>
          <w:tcPr>
            <w:tcW w:w="123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  <w:tc>
          <w:tcPr>
            <w:tcW w:w="123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全</w:t>
            </w:r>
            <w:r>
              <w:rPr>
                <w:rFonts w:eastAsia="仿宋"/>
                <w:b/>
                <w:sz w:val="30"/>
                <w:szCs w:val="30"/>
              </w:rPr>
              <w:t>年</w:t>
            </w:r>
            <w:r>
              <w:rPr>
                <w:rFonts w:eastAsia="仿宋" w:hint="eastAsia"/>
                <w:b/>
                <w:sz w:val="30"/>
                <w:szCs w:val="30"/>
              </w:rPr>
              <w:t>新增商标注册总量</w:t>
            </w:r>
          </w:p>
        </w:tc>
        <w:tc>
          <w:tcPr>
            <w:tcW w:w="123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36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</w:t>
            </w:r>
          </w:p>
          <w:p w:rsidR="00121EB9" w:rsidRDefault="004F7983">
            <w:pPr>
              <w:widowControl/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0"/>
                <w:szCs w:val="30"/>
              </w:rPr>
              <w:t>增长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73940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15.34%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14178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24.44%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144481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13.74%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武汉市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39126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21.10%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11745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33.44%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70768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9.57%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黄石市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2960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9.55%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-32.21%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2843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18.80%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十堰市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31.81%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40.00%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4195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37.45%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宜昌市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7093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6.47%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18.63%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8220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32.71%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襄阳市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4121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-2.74%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365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-6.65%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7616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29.30%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鄂州市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29.17%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16.67%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1279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-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20.11%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荆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门市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19.70%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21.99%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3308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6.99%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孝感市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-3.06%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320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-2.74%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7283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38.09%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荆州市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3674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16.01%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20.38%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10742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20.10%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黄冈市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2603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21.75%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-4.00%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7601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13.80%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咸宁市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2158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14.42%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-9.78%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5289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12.25%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随州市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993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27.80%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13.33%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2805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48.41%</w:t>
            </w:r>
          </w:p>
        </w:tc>
      </w:tr>
      <w:tr w:rsidR="00121EB9">
        <w:trPr>
          <w:trHeight w:val="585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恩施州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762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15.99%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5.88%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5856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22.66%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仙桃市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546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-9.15%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-27.08%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2203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12.34%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15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潜江市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10.04%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71.43%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2057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-14.51%</w:t>
            </w:r>
          </w:p>
        </w:tc>
      </w:tr>
      <w:tr w:rsidR="00121EB9">
        <w:trPr>
          <w:trHeight w:val="61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天门市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577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6.46%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33" w:type="dxa"/>
            <w:vAlign w:val="center"/>
          </w:tcPr>
          <w:p w:rsidR="00121EB9" w:rsidRPr="00ED010E" w:rsidRDefault="00ED010E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D010E">
              <w:rPr>
                <w:rFonts w:eastAsia="仿宋"/>
                <w:color w:val="000000"/>
                <w:sz w:val="28"/>
                <w:szCs w:val="28"/>
              </w:rPr>
              <w:t>-</w:t>
            </w:r>
            <w:r w:rsidR="004F7983" w:rsidRPr="00ED010E">
              <w:rPr>
                <w:rFonts w:eastAsia="仿宋"/>
                <w:color w:val="000000"/>
                <w:sz w:val="28"/>
                <w:szCs w:val="28"/>
              </w:rPr>
              <w:t>68.42%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2182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-33.92%</w:t>
            </w:r>
          </w:p>
        </w:tc>
      </w:tr>
      <w:tr w:rsidR="00121EB9">
        <w:trPr>
          <w:trHeight w:val="1220"/>
        </w:trPr>
        <w:tc>
          <w:tcPr>
            <w:tcW w:w="84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17</w:t>
            </w:r>
          </w:p>
        </w:tc>
        <w:tc>
          <w:tcPr>
            <w:tcW w:w="1454" w:type="dxa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神农架</w:t>
            </w:r>
          </w:p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林区</w:t>
            </w:r>
          </w:p>
        </w:tc>
        <w:tc>
          <w:tcPr>
            <w:tcW w:w="134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14.29%</w:t>
            </w:r>
          </w:p>
        </w:tc>
        <w:tc>
          <w:tcPr>
            <w:tcW w:w="1225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33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-63.64%</w:t>
            </w:r>
          </w:p>
        </w:tc>
        <w:tc>
          <w:tcPr>
            <w:tcW w:w="1234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234</w:t>
            </w:r>
          </w:p>
        </w:tc>
        <w:tc>
          <w:tcPr>
            <w:tcW w:w="1236" w:type="dxa"/>
            <w:vAlign w:val="center"/>
          </w:tcPr>
          <w:p w:rsidR="00121EB9" w:rsidRDefault="004F7983">
            <w:pPr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-14.91%</w:t>
            </w:r>
          </w:p>
        </w:tc>
      </w:tr>
    </w:tbl>
    <w:p w:rsidR="004936B7" w:rsidRDefault="004936B7">
      <w:pPr>
        <w:spacing w:beforeLines="100" w:before="240" w:line="360" w:lineRule="auto"/>
        <w:ind w:firstLineChars="200" w:firstLine="643"/>
        <w:jc w:val="left"/>
        <w:rPr>
          <w:rFonts w:eastAsia="黑体"/>
          <w:b/>
          <w:sz w:val="32"/>
          <w:szCs w:val="32"/>
        </w:rPr>
      </w:pPr>
    </w:p>
    <w:p w:rsidR="00121EB9" w:rsidRDefault="004936B7">
      <w:pPr>
        <w:spacing w:beforeLines="100" w:before="240" w:line="360" w:lineRule="auto"/>
        <w:ind w:firstLineChars="200" w:firstLine="643"/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 xml:space="preserve"> </w:t>
      </w:r>
      <w:r w:rsidR="004F7983">
        <w:rPr>
          <w:rFonts w:eastAsia="黑体" w:hint="eastAsia"/>
          <w:b/>
          <w:sz w:val="32"/>
          <w:szCs w:val="32"/>
        </w:rPr>
        <w:t>二</w:t>
      </w:r>
      <w:r w:rsidR="004F7983">
        <w:rPr>
          <w:rFonts w:eastAsia="黑体"/>
          <w:b/>
          <w:sz w:val="32"/>
          <w:szCs w:val="32"/>
        </w:rPr>
        <w:t>、</w:t>
      </w:r>
      <w:r w:rsidR="004F7983">
        <w:rPr>
          <w:rFonts w:eastAsia="黑体"/>
          <w:b/>
          <w:bCs/>
          <w:sz w:val="32"/>
          <w:szCs w:val="32"/>
        </w:rPr>
        <w:t>万人有效发明专利拥有量情况</w:t>
      </w:r>
    </w:p>
    <w:p w:rsidR="00121EB9" w:rsidRDefault="004F7983">
      <w:pPr>
        <w:spacing w:beforeLines="100" w:before="240" w:line="500" w:lineRule="exact"/>
        <w:ind w:leftChars="200" w:left="420"/>
        <w:jc w:val="left"/>
        <w:rPr>
          <w:rFonts w:eastAsia="仿宋"/>
          <w:sz w:val="32"/>
          <w:szCs w:val="32"/>
        </w:rPr>
      </w:pPr>
      <w:r>
        <w:rPr>
          <w:rFonts w:eastAsia="黑体"/>
          <w:b/>
          <w:bCs/>
          <w:sz w:val="36"/>
          <w:szCs w:val="36"/>
        </w:rPr>
        <w:t xml:space="preserve"> </w:t>
      </w:r>
      <w:r w:rsidR="004936B7"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仿宋" w:hint="eastAsia"/>
          <w:bCs/>
          <w:sz w:val="32"/>
          <w:szCs w:val="32"/>
        </w:rPr>
        <w:t>截至</w:t>
      </w:r>
      <w:r>
        <w:rPr>
          <w:rFonts w:eastAsia="仿宋" w:hint="eastAsia"/>
          <w:bCs/>
          <w:sz w:val="32"/>
          <w:szCs w:val="32"/>
        </w:rPr>
        <w:t>12</w:t>
      </w:r>
      <w:r>
        <w:rPr>
          <w:rFonts w:eastAsia="仿宋" w:hint="eastAsia"/>
          <w:bCs/>
          <w:sz w:val="32"/>
          <w:szCs w:val="32"/>
        </w:rPr>
        <w:t>月，我省发明专利拥有量为</w:t>
      </w:r>
      <w:r>
        <w:rPr>
          <w:rFonts w:eastAsia="仿宋" w:hint="eastAsia"/>
          <w:bCs/>
          <w:sz w:val="32"/>
          <w:szCs w:val="32"/>
        </w:rPr>
        <w:t>59379</w:t>
      </w:r>
      <w:r>
        <w:rPr>
          <w:rFonts w:eastAsia="仿宋" w:hint="eastAsia"/>
          <w:bCs/>
          <w:sz w:val="32"/>
          <w:szCs w:val="32"/>
        </w:rPr>
        <w:t>件，万人发明专利拥有量约为</w:t>
      </w:r>
      <w:r>
        <w:rPr>
          <w:rFonts w:eastAsia="仿宋" w:hint="eastAsia"/>
          <w:bCs/>
          <w:sz w:val="32"/>
          <w:szCs w:val="32"/>
        </w:rPr>
        <w:t>10.04</w:t>
      </w:r>
      <w:r>
        <w:rPr>
          <w:rFonts w:eastAsia="仿宋" w:hint="eastAsia"/>
          <w:bCs/>
          <w:sz w:val="32"/>
          <w:szCs w:val="32"/>
        </w:rPr>
        <w:t>件，提前一年完成全省“十三五”发展规划制定的目标。</w:t>
      </w:r>
    </w:p>
    <w:p w:rsidR="00121EB9" w:rsidRDefault="004F7983">
      <w:pPr>
        <w:autoSpaceDE w:val="0"/>
        <w:autoSpaceDN w:val="0"/>
        <w:adjustRightInd w:val="0"/>
        <w:spacing w:line="300" w:lineRule="auto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>201</w:t>
      </w:r>
      <w:r>
        <w:rPr>
          <w:rFonts w:eastAsia="仿宋" w:hint="eastAsia"/>
          <w:b/>
          <w:sz w:val="32"/>
          <w:szCs w:val="32"/>
          <w:lang w:bidi="ar"/>
        </w:rPr>
        <w:t>9</w:t>
      </w:r>
      <w:r>
        <w:rPr>
          <w:rFonts w:eastAsia="仿宋"/>
          <w:b/>
          <w:sz w:val="32"/>
          <w:szCs w:val="32"/>
          <w:lang w:bidi="ar"/>
        </w:rPr>
        <w:t>年湖北省各市州有效发明专利状况表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906"/>
        <w:gridCol w:w="2152"/>
        <w:gridCol w:w="1701"/>
        <w:gridCol w:w="3141"/>
      </w:tblGrid>
      <w:tr w:rsidR="00121EB9">
        <w:trPr>
          <w:trHeight w:hRule="exact" w:val="86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市州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有效发明量（件）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市州人数（万人）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万人有效发明专利拥有量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（件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eastAsia="仿宋_GB2312" w:hint="eastAsia"/>
                <w:b/>
                <w:bCs/>
                <w:kern w:val="0"/>
                <w:sz w:val="32"/>
                <w:szCs w:val="32"/>
              </w:rPr>
              <w:t>万人）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121EB9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湖北省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5917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10.04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武汉市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1108.1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41.57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黄石市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247.07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3.08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十堰市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340.6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1.74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宜昌市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413.59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8.53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襄阳市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566.9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3.36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鄂州市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107.77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4.47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kern w:val="0"/>
                <w:sz w:val="30"/>
                <w:szCs w:val="30"/>
                <w:lang w:bidi="ar"/>
              </w:rPr>
              <w:t>荆</w:t>
            </w:r>
            <w:proofErr w:type="gramEnd"/>
            <w:r>
              <w:rPr>
                <w:rFonts w:eastAsia="仿宋"/>
                <w:kern w:val="0"/>
                <w:sz w:val="30"/>
                <w:szCs w:val="30"/>
                <w:lang w:bidi="ar"/>
              </w:rPr>
              <w:t>门市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289.65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3.54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孝感市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3.33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荆州市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559.02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  <w:r>
              <w:rPr>
                <w:rFonts w:eastAsia="仿宋" w:hint="eastAsia"/>
                <w:sz w:val="30"/>
                <w:szCs w:val="30"/>
              </w:rPr>
              <w:t>.</w:t>
            </w:r>
            <w:r>
              <w:rPr>
                <w:rFonts w:eastAsia="仿宋"/>
                <w:sz w:val="30"/>
                <w:szCs w:val="30"/>
              </w:rPr>
              <w:t>12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黄冈市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633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1.21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咸宁市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254.33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1.75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随州市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221.67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0.98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恩施州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337.8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0.70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仙桃市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2.41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潜江市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96.6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1.48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天门市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127.23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0.64</w:t>
            </w:r>
          </w:p>
        </w:tc>
      </w:tr>
      <w:tr w:rsidR="00121EB9">
        <w:trPr>
          <w:trHeight w:hRule="exact" w:val="566"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神农架林区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7.67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1EB9" w:rsidRDefault="004F7983">
            <w:pPr>
              <w:widowControl/>
              <w:wordWrap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4.17</w:t>
            </w:r>
          </w:p>
        </w:tc>
      </w:tr>
    </w:tbl>
    <w:p w:rsidR="00121EB9" w:rsidRDefault="004F7983">
      <w:pPr>
        <w:autoSpaceDE w:val="0"/>
        <w:autoSpaceDN w:val="0"/>
        <w:adjustRightInd w:val="0"/>
        <w:spacing w:line="30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注：1、表中“有效量”为截止2019年</w:t>
      </w:r>
      <w:r>
        <w:rPr>
          <w:rFonts w:ascii="仿宋_GB2312" w:eastAsia="仿宋_GB2312" w:hAnsi="宋体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月底有效发明专利数量。</w:t>
      </w:r>
    </w:p>
    <w:p w:rsidR="00121EB9" w:rsidRDefault="004F7983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仿宋_GB2312" w:eastAsia="仿宋_GB2312" w:hAnsi="宋体"/>
          <w:sz w:val="24"/>
        </w:rPr>
        <w:sectPr w:rsidR="00121EB9">
          <w:pgSz w:w="11906" w:h="16838"/>
          <w:pgMar w:top="992" w:right="851" w:bottom="992" w:left="1247" w:header="851" w:footer="618" w:gutter="0"/>
          <w:cols w:space="720"/>
        </w:sectPr>
      </w:pPr>
      <w:r>
        <w:rPr>
          <w:rFonts w:ascii="仿宋_GB2312" w:eastAsia="仿宋_GB2312" w:hAnsi="宋体" w:hint="eastAsia"/>
          <w:sz w:val="24"/>
        </w:rPr>
        <w:t>2、各市州人口数据来源于湖北省统计局《2018年湖北省统计年鉴》。</w:t>
      </w:r>
    </w:p>
    <w:p w:rsidR="00121EB9" w:rsidRDefault="004F7983">
      <w:pPr>
        <w:widowControl/>
        <w:adjustRightInd w:val="0"/>
        <w:spacing w:line="600" w:lineRule="exact"/>
        <w:rPr>
          <w:rFonts w:eastAsia="仿宋"/>
          <w:b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lastRenderedPageBreak/>
        <w:t xml:space="preserve"> </w:t>
      </w:r>
      <w:r>
        <w:rPr>
          <w:rFonts w:eastAsia="仿宋_GB2312" w:hint="eastAsia"/>
          <w:b/>
          <w:sz w:val="32"/>
          <w:szCs w:val="32"/>
        </w:rPr>
        <w:t xml:space="preserve">   </w:t>
      </w:r>
      <w:r w:rsidR="009C4602"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三</w:t>
      </w:r>
      <w:r>
        <w:rPr>
          <w:rFonts w:eastAsia="黑体"/>
          <w:b/>
          <w:kern w:val="0"/>
          <w:sz w:val="32"/>
          <w:szCs w:val="32"/>
          <w:shd w:val="clear" w:color="auto" w:fill="FFFFFF"/>
        </w:rPr>
        <w:t>、</w:t>
      </w:r>
      <w:r>
        <w:rPr>
          <w:rFonts w:eastAsia="黑体"/>
          <w:b/>
          <w:kern w:val="0"/>
          <w:sz w:val="32"/>
          <w:szCs w:val="32"/>
          <w:shd w:val="clear" w:color="auto" w:fill="FFFFFF"/>
        </w:rPr>
        <w:t>PCT</w:t>
      </w:r>
      <w:r>
        <w:rPr>
          <w:rFonts w:eastAsia="黑体"/>
          <w:b/>
          <w:kern w:val="0"/>
          <w:sz w:val="32"/>
          <w:szCs w:val="32"/>
          <w:shd w:val="clear" w:color="auto" w:fill="FFFFFF"/>
        </w:rPr>
        <w:t>国际专利申请情况</w:t>
      </w:r>
    </w:p>
    <w:p w:rsidR="00121EB9" w:rsidRDefault="004F7983">
      <w:pPr>
        <w:widowControl/>
        <w:adjustRightInd w:val="0"/>
        <w:spacing w:line="600" w:lineRule="exact"/>
        <w:jc w:val="center"/>
        <w:rPr>
          <w:rFonts w:eastAsia="仿宋"/>
          <w:b/>
          <w:kern w:val="0"/>
          <w:sz w:val="32"/>
          <w:szCs w:val="32"/>
          <w:shd w:val="clear" w:color="auto" w:fill="FFFFFF"/>
        </w:rPr>
      </w:pPr>
      <w:r>
        <w:rPr>
          <w:rFonts w:eastAsia="仿宋"/>
          <w:b/>
          <w:kern w:val="0"/>
          <w:sz w:val="32"/>
          <w:szCs w:val="32"/>
          <w:shd w:val="clear" w:color="auto" w:fill="FFFFFF"/>
        </w:rPr>
        <w:t>2019</w:t>
      </w:r>
      <w:r>
        <w:rPr>
          <w:rFonts w:eastAsia="仿宋"/>
          <w:b/>
          <w:kern w:val="0"/>
          <w:sz w:val="32"/>
          <w:szCs w:val="32"/>
          <w:shd w:val="clear" w:color="auto" w:fill="FFFFFF"/>
        </w:rPr>
        <w:t>年</w:t>
      </w:r>
      <w:r>
        <w:rPr>
          <w:rFonts w:eastAsia="仿宋"/>
          <w:b/>
          <w:kern w:val="0"/>
          <w:sz w:val="32"/>
          <w:szCs w:val="32"/>
          <w:shd w:val="clear" w:color="auto" w:fill="FFFFFF"/>
        </w:rPr>
        <w:t>1-12</w:t>
      </w:r>
      <w:r>
        <w:rPr>
          <w:rFonts w:eastAsia="仿宋"/>
          <w:b/>
          <w:kern w:val="0"/>
          <w:sz w:val="32"/>
          <w:szCs w:val="32"/>
          <w:shd w:val="clear" w:color="auto" w:fill="FFFFFF"/>
        </w:rPr>
        <w:t>月各市州</w:t>
      </w:r>
      <w:r>
        <w:rPr>
          <w:rFonts w:eastAsia="仿宋"/>
          <w:b/>
          <w:kern w:val="0"/>
          <w:sz w:val="32"/>
          <w:szCs w:val="32"/>
          <w:shd w:val="clear" w:color="auto" w:fill="FFFFFF"/>
        </w:rPr>
        <w:t>PCT</w:t>
      </w:r>
      <w:r>
        <w:rPr>
          <w:rFonts w:eastAsia="仿宋"/>
          <w:b/>
          <w:kern w:val="0"/>
          <w:sz w:val="32"/>
          <w:szCs w:val="32"/>
          <w:shd w:val="clear" w:color="auto" w:fill="FFFFFF"/>
        </w:rPr>
        <w:t>申请状况（单位：件）</w:t>
      </w:r>
    </w:p>
    <w:p w:rsidR="00121EB9" w:rsidRDefault="00121EB9">
      <w:pPr>
        <w:spacing w:line="600" w:lineRule="exact"/>
        <w:rPr>
          <w:rFonts w:eastAsia="仿宋_GB2312"/>
          <w:b/>
          <w:sz w:val="32"/>
          <w:szCs w:val="32"/>
        </w:rPr>
      </w:pPr>
    </w:p>
    <w:tbl>
      <w:tblPr>
        <w:tblpPr w:leftFromText="180" w:rightFromText="180" w:vertAnchor="text" w:horzAnchor="page" w:tblpXSpec="center" w:tblpY="59"/>
        <w:tblOverlap w:val="never"/>
        <w:tblW w:w="7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3668"/>
      </w:tblGrid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" w:hint="eastAsia"/>
                <w:b/>
                <w:kern w:val="0"/>
                <w:sz w:val="32"/>
                <w:szCs w:val="32"/>
                <w:shd w:val="clear" w:color="auto" w:fill="FFFFFF"/>
              </w:rPr>
              <w:t>市州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  <w:shd w:val="clear" w:color="auto" w:fill="FFFFFF"/>
              </w:rPr>
              <w:t>PCT</w:t>
            </w:r>
            <w:r>
              <w:rPr>
                <w:rFonts w:eastAsia="仿宋"/>
                <w:b/>
                <w:kern w:val="0"/>
                <w:sz w:val="32"/>
                <w:szCs w:val="32"/>
                <w:shd w:val="clear" w:color="auto" w:fill="FFFFFF"/>
              </w:rPr>
              <w:t>申请量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武汉市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/>
                <w:bCs/>
                <w:sz w:val="30"/>
                <w:szCs w:val="30"/>
                <w:shd w:val="clear" w:color="auto" w:fill="FFFFFF"/>
              </w:rPr>
              <w:t>1826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襄阳市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/>
                <w:bCs/>
                <w:sz w:val="30"/>
                <w:szCs w:val="30"/>
                <w:shd w:val="clear" w:color="auto" w:fill="FFFFFF"/>
              </w:rPr>
              <w:t>79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咸宁市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9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荆</w:t>
            </w:r>
            <w:proofErr w:type="gramEnd"/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门市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8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鄂州市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6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黄石市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5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宜昌市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5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孝感市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5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黄冈市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4</w:t>
            </w:r>
          </w:p>
        </w:tc>
      </w:tr>
      <w:tr w:rsidR="00121EB9">
        <w:trPr>
          <w:trHeight w:val="603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随州市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4</w:t>
            </w:r>
          </w:p>
        </w:tc>
      </w:tr>
      <w:tr w:rsidR="00121EB9">
        <w:trPr>
          <w:trHeight w:val="619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天门市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4</w:t>
            </w:r>
          </w:p>
        </w:tc>
      </w:tr>
      <w:tr w:rsidR="00121EB9">
        <w:trPr>
          <w:trHeight w:val="619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仙桃市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3</w:t>
            </w:r>
          </w:p>
        </w:tc>
      </w:tr>
      <w:tr w:rsidR="00121EB9">
        <w:trPr>
          <w:trHeight w:val="619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荆州</w:t>
            </w:r>
            <w:r>
              <w:rPr>
                <w:rFonts w:eastAsia="仿宋"/>
                <w:bCs/>
                <w:sz w:val="30"/>
                <w:szCs w:val="30"/>
                <w:shd w:val="clear" w:color="auto" w:fill="FFFFFF"/>
              </w:rPr>
              <w:t>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2</w:t>
            </w:r>
          </w:p>
        </w:tc>
      </w:tr>
      <w:tr w:rsidR="00121EB9">
        <w:trPr>
          <w:trHeight w:val="619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十堰市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eastAsia="仿宋" w:hint="eastAsia"/>
                <w:bCs/>
                <w:sz w:val="30"/>
                <w:szCs w:val="30"/>
                <w:shd w:val="clear" w:color="auto" w:fill="FFFFFF"/>
              </w:rPr>
              <w:t>2</w:t>
            </w:r>
          </w:p>
        </w:tc>
      </w:tr>
      <w:tr w:rsidR="00121EB9">
        <w:trPr>
          <w:trHeight w:val="586"/>
        </w:trPr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"/>
                <w:bCs/>
                <w:kern w:val="0"/>
                <w:sz w:val="30"/>
                <w:szCs w:val="30"/>
                <w:shd w:val="clear" w:color="auto" w:fill="FFFFFF"/>
              </w:rPr>
              <w:t>全省合计</w:t>
            </w:r>
          </w:p>
        </w:tc>
        <w:tc>
          <w:tcPr>
            <w:tcW w:w="3668" w:type="dxa"/>
            <w:vAlign w:val="center"/>
          </w:tcPr>
          <w:p w:rsidR="00121EB9" w:rsidRDefault="004F7983">
            <w:pPr>
              <w:widowControl/>
              <w:adjustRightInd w:val="0"/>
              <w:jc w:val="center"/>
              <w:rPr>
                <w:rFonts w:eastAsia="仿宋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"/>
                <w:bCs/>
                <w:kern w:val="0"/>
                <w:sz w:val="30"/>
                <w:szCs w:val="30"/>
                <w:shd w:val="clear" w:color="auto" w:fill="FFFFFF"/>
              </w:rPr>
              <w:t>1962</w:t>
            </w:r>
          </w:p>
        </w:tc>
      </w:tr>
    </w:tbl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121EB9">
      <w:pPr>
        <w:widowControl/>
        <w:adjustRightInd w:val="0"/>
        <w:rPr>
          <w:rFonts w:eastAsia="黑体"/>
          <w:b/>
          <w:kern w:val="0"/>
          <w:sz w:val="32"/>
          <w:szCs w:val="32"/>
          <w:shd w:val="clear" w:color="auto" w:fill="FFFFFF"/>
        </w:rPr>
      </w:pPr>
    </w:p>
    <w:p w:rsidR="00121EB9" w:rsidRDefault="004F7983">
      <w:pPr>
        <w:widowControl/>
        <w:adjustRightInd w:val="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</w:t>
      </w:r>
    </w:p>
    <w:p w:rsidR="00121EB9" w:rsidRDefault="004F7983">
      <w:pPr>
        <w:widowControl/>
        <w:adjustRightIn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0"/>
          <w:szCs w:val="30"/>
        </w:rPr>
        <w:t xml:space="preserve">   </w:t>
      </w:r>
      <w:r>
        <w:rPr>
          <w:rFonts w:eastAsia="仿宋"/>
          <w:sz w:val="32"/>
          <w:szCs w:val="32"/>
        </w:rPr>
        <w:t xml:space="preserve">  </w:t>
      </w:r>
    </w:p>
    <w:p w:rsidR="00121EB9" w:rsidRDefault="00121EB9">
      <w:pPr>
        <w:widowControl/>
        <w:adjustRightIn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121EB9" w:rsidRDefault="00121EB9">
      <w:pPr>
        <w:widowControl/>
        <w:adjustRightIn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121EB9" w:rsidRDefault="00121EB9">
      <w:pPr>
        <w:widowControl/>
        <w:adjustRightIn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121EB9" w:rsidRDefault="00121EB9">
      <w:pPr>
        <w:widowControl/>
        <w:adjustRightIn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121EB9" w:rsidRDefault="004F7983">
      <w:pPr>
        <w:spacing w:line="560" w:lineRule="exact"/>
        <w:ind w:leftChars="337" w:left="708" w:rightChars="256" w:right="538"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2019</w:t>
      </w:r>
      <w:r>
        <w:rPr>
          <w:rFonts w:eastAsia="仿宋"/>
          <w:sz w:val="32"/>
          <w:szCs w:val="32"/>
        </w:rPr>
        <w:t>年，全省通过《专利合作条约》（</w:t>
      </w:r>
      <w:r>
        <w:rPr>
          <w:rFonts w:eastAsia="仿宋"/>
          <w:sz w:val="32"/>
          <w:szCs w:val="32"/>
        </w:rPr>
        <w:t>PCT</w:t>
      </w:r>
      <w:r>
        <w:rPr>
          <w:rFonts w:eastAsia="仿宋"/>
          <w:sz w:val="32"/>
          <w:szCs w:val="32"/>
        </w:rPr>
        <w:t>）途径提交的国际申请</w:t>
      </w:r>
      <w:r>
        <w:rPr>
          <w:rFonts w:eastAsia="仿宋"/>
          <w:sz w:val="32"/>
          <w:szCs w:val="32"/>
        </w:rPr>
        <w:t>1962</w:t>
      </w:r>
      <w:r>
        <w:rPr>
          <w:rFonts w:eastAsia="仿宋"/>
          <w:sz w:val="32"/>
          <w:szCs w:val="32"/>
        </w:rPr>
        <w:t>件，</w:t>
      </w:r>
      <w:r>
        <w:rPr>
          <w:rFonts w:eastAsia="仿宋" w:hint="eastAsia"/>
          <w:bCs/>
          <w:sz w:val="32"/>
          <w:szCs w:val="32"/>
        </w:rPr>
        <w:t>增速超过</w:t>
      </w:r>
      <w:r>
        <w:rPr>
          <w:rFonts w:eastAsia="仿宋" w:hint="eastAsia"/>
          <w:bCs/>
          <w:sz w:val="32"/>
          <w:szCs w:val="32"/>
        </w:rPr>
        <w:t>20%</w:t>
      </w:r>
      <w:r>
        <w:rPr>
          <w:rFonts w:eastAsia="仿宋" w:hint="eastAsia"/>
          <w:bCs/>
          <w:sz w:val="32"/>
          <w:szCs w:val="32"/>
        </w:rPr>
        <w:t>，始终保持全国排名第七</w:t>
      </w:r>
      <w:r>
        <w:rPr>
          <w:rFonts w:eastAsia="仿宋" w:hint="eastAsia"/>
          <w:bCs/>
          <w:sz w:val="32"/>
          <w:szCs w:val="32"/>
        </w:rPr>
        <w:t>,</w:t>
      </w:r>
      <w:r>
        <w:rPr>
          <w:rFonts w:eastAsia="仿宋" w:hint="eastAsia"/>
          <w:bCs/>
          <w:sz w:val="32"/>
          <w:szCs w:val="32"/>
        </w:rPr>
        <w:t>为中西部第一。</w:t>
      </w:r>
      <w:r>
        <w:rPr>
          <w:rFonts w:eastAsia="仿宋" w:hint="eastAsia"/>
          <w:sz w:val="32"/>
          <w:szCs w:val="32"/>
        </w:rPr>
        <w:t>其中襄阳市</w:t>
      </w:r>
      <w:r>
        <w:rPr>
          <w:rFonts w:eastAsia="仿宋"/>
          <w:sz w:val="32"/>
          <w:szCs w:val="32"/>
        </w:rPr>
        <w:t>达</w:t>
      </w:r>
      <w:r>
        <w:rPr>
          <w:rFonts w:eastAsia="仿宋" w:hint="eastAsia"/>
          <w:sz w:val="32"/>
          <w:szCs w:val="32"/>
        </w:rPr>
        <w:t>79</w:t>
      </w:r>
      <w:r>
        <w:rPr>
          <w:rFonts w:eastAsia="仿宋" w:hint="eastAsia"/>
          <w:sz w:val="32"/>
          <w:szCs w:val="32"/>
        </w:rPr>
        <w:t>件</w:t>
      </w:r>
      <w:r>
        <w:rPr>
          <w:rFonts w:eastAsia="仿宋"/>
          <w:sz w:val="32"/>
          <w:szCs w:val="32"/>
        </w:rPr>
        <w:t>同比增长</w:t>
      </w:r>
      <w:r>
        <w:rPr>
          <w:rFonts w:eastAsia="仿宋" w:hint="eastAsia"/>
          <w:sz w:val="32"/>
          <w:szCs w:val="32"/>
        </w:rPr>
        <w:t>243.48</w:t>
      </w:r>
      <w:r>
        <w:rPr>
          <w:rFonts w:eastAsia="仿宋"/>
          <w:sz w:val="32"/>
          <w:szCs w:val="32"/>
        </w:rPr>
        <w:t>%</w:t>
      </w:r>
      <w:r>
        <w:rPr>
          <w:rFonts w:eastAsia="仿宋" w:hint="eastAsia"/>
          <w:sz w:val="32"/>
          <w:szCs w:val="32"/>
        </w:rPr>
        <w:t>；武汉市依然一家独大，申请量占到全省的</w:t>
      </w:r>
      <w:r>
        <w:rPr>
          <w:rFonts w:eastAsia="仿宋"/>
          <w:sz w:val="32"/>
          <w:szCs w:val="32"/>
        </w:rPr>
        <w:t>93.07%</w:t>
      </w:r>
      <w:r>
        <w:rPr>
          <w:rFonts w:eastAsia="仿宋" w:hint="eastAsia"/>
          <w:sz w:val="32"/>
          <w:szCs w:val="32"/>
        </w:rPr>
        <w:t>。</w:t>
      </w:r>
    </w:p>
    <w:p w:rsidR="00121EB9" w:rsidRDefault="00121EB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121EB9" w:rsidRDefault="004F7983">
      <w:pPr>
        <w:spacing w:line="600" w:lineRule="exact"/>
        <w:ind w:leftChars="337" w:left="708"/>
        <w:rPr>
          <w:rFonts w:eastAsia="仿宋"/>
          <w:b/>
          <w:sz w:val="30"/>
          <w:szCs w:val="30"/>
        </w:rPr>
      </w:pPr>
      <w:r>
        <w:rPr>
          <w:rFonts w:eastAsia="仿宋_GB2312" w:hint="eastAsia"/>
          <w:b/>
          <w:sz w:val="32"/>
          <w:szCs w:val="32"/>
        </w:rPr>
        <w:lastRenderedPageBreak/>
        <w:t xml:space="preserve">   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sz w:val="30"/>
          <w:szCs w:val="30"/>
        </w:rPr>
        <w:t>、企业专利申请、授权状况</w:t>
      </w:r>
    </w:p>
    <w:p w:rsidR="00121EB9" w:rsidRDefault="004F7983">
      <w:pPr>
        <w:spacing w:line="560" w:lineRule="exact"/>
        <w:ind w:leftChars="337" w:left="708" w:rightChars="256" w:right="538" w:firstLine="610"/>
        <w:rPr>
          <w:rFonts w:eastAsia="仿宋"/>
          <w:kern w:val="0"/>
          <w:sz w:val="32"/>
          <w:szCs w:val="32"/>
        </w:rPr>
      </w:pPr>
      <w:r>
        <w:rPr>
          <w:rFonts w:eastAsia="仿宋"/>
          <w:bCs/>
          <w:sz w:val="32"/>
          <w:szCs w:val="32"/>
        </w:rPr>
        <w:t>2019</w:t>
      </w:r>
      <w:r>
        <w:rPr>
          <w:rFonts w:eastAsia="仿宋"/>
          <w:bCs/>
          <w:sz w:val="32"/>
          <w:szCs w:val="32"/>
        </w:rPr>
        <w:t>年</w:t>
      </w:r>
      <w:r>
        <w:rPr>
          <w:rFonts w:eastAsia="仿宋" w:hint="eastAsia"/>
          <w:bCs/>
          <w:sz w:val="32"/>
          <w:szCs w:val="32"/>
        </w:rPr>
        <w:t>，</w:t>
      </w:r>
      <w:r>
        <w:rPr>
          <w:rFonts w:eastAsia="仿宋"/>
          <w:bCs/>
          <w:sz w:val="32"/>
          <w:szCs w:val="32"/>
        </w:rPr>
        <w:t>全省共有</w:t>
      </w:r>
      <w:r>
        <w:rPr>
          <w:rFonts w:eastAsia="仿宋"/>
          <w:bCs/>
          <w:sz w:val="32"/>
          <w:szCs w:val="32"/>
        </w:rPr>
        <w:t>10089</w:t>
      </w:r>
      <w:r>
        <w:rPr>
          <w:rFonts w:eastAsia="仿宋"/>
          <w:bCs/>
          <w:sz w:val="32"/>
          <w:szCs w:val="32"/>
        </w:rPr>
        <w:t>家企业申请专利，比上年同期增加</w:t>
      </w:r>
      <w:r>
        <w:rPr>
          <w:rFonts w:eastAsia="仿宋"/>
          <w:bCs/>
          <w:sz w:val="32"/>
          <w:szCs w:val="32"/>
        </w:rPr>
        <w:t>1854</w:t>
      </w:r>
      <w:r>
        <w:rPr>
          <w:rFonts w:eastAsia="仿宋"/>
          <w:bCs/>
          <w:sz w:val="32"/>
          <w:szCs w:val="32"/>
        </w:rPr>
        <w:t>家</w:t>
      </w:r>
      <w:r>
        <w:rPr>
          <w:rFonts w:eastAsia="仿宋" w:hint="eastAsia"/>
          <w:bCs/>
          <w:sz w:val="32"/>
          <w:szCs w:val="32"/>
        </w:rPr>
        <w:t>。</w:t>
      </w:r>
      <w:r>
        <w:rPr>
          <w:rFonts w:eastAsia="仿宋"/>
          <w:bCs/>
          <w:sz w:val="32"/>
          <w:szCs w:val="32"/>
        </w:rPr>
        <w:t>其中</w:t>
      </w:r>
      <w:r>
        <w:rPr>
          <w:rFonts w:eastAsia="仿宋"/>
          <w:bCs/>
          <w:sz w:val="32"/>
          <w:szCs w:val="32"/>
        </w:rPr>
        <w:t>5175</w:t>
      </w:r>
      <w:r>
        <w:rPr>
          <w:rFonts w:eastAsia="仿宋"/>
          <w:bCs/>
          <w:sz w:val="32"/>
          <w:szCs w:val="32"/>
        </w:rPr>
        <w:t>家企业申请了发明专利，比上年同期增加</w:t>
      </w:r>
      <w:r>
        <w:rPr>
          <w:rFonts w:eastAsia="仿宋"/>
          <w:bCs/>
          <w:sz w:val="32"/>
          <w:szCs w:val="32"/>
        </w:rPr>
        <w:t>451</w:t>
      </w:r>
      <w:r>
        <w:rPr>
          <w:rFonts w:eastAsia="仿宋"/>
          <w:bCs/>
          <w:sz w:val="32"/>
          <w:szCs w:val="32"/>
        </w:rPr>
        <w:t>家</w:t>
      </w:r>
      <w:r>
        <w:rPr>
          <w:rFonts w:eastAsia="仿宋" w:hint="eastAsia"/>
          <w:bCs/>
          <w:sz w:val="32"/>
          <w:szCs w:val="32"/>
        </w:rPr>
        <w:t>。全省企业专利</w:t>
      </w:r>
      <w:r>
        <w:rPr>
          <w:rFonts w:eastAsia="仿宋"/>
          <w:bCs/>
          <w:sz w:val="32"/>
          <w:szCs w:val="32"/>
        </w:rPr>
        <w:t>申请共</w:t>
      </w:r>
      <w:r>
        <w:rPr>
          <w:rFonts w:eastAsia="仿宋" w:hint="eastAsia"/>
          <w:kern w:val="0"/>
          <w:sz w:val="32"/>
          <w:szCs w:val="32"/>
        </w:rPr>
        <w:t>89863</w:t>
      </w:r>
      <w:r>
        <w:rPr>
          <w:rFonts w:eastAsia="仿宋" w:hint="eastAsia"/>
          <w:kern w:val="0"/>
          <w:sz w:val="32"/>
          <w:szCs w:val="32"/>
        </w:rPr>
        <w:t>件，占</w:t>
      </w:r>
      <w:r>
        <w:rPr>
          <w:rFonts w:eastAsia="仿宋"/>
          <w:kern w:val="0"/>
          <w:sz w:val="32"/>
          <w:szCs w:val="32"/>
        </w:rPr>
        <w:t>全省专利申请总量的</w:t>
      </w:r>
      <w:r>
        <w:rPr>
          <w:rFonts w:eastAsia="仿宋" w:hint="eastAsia"/>
          <w:kern w:val="0"/>
          <w:sz w:val="32"/>
          <w:szCs w:val="32"/>
        </w:rPr>
        <w:t>63.55</w:t>
      </w:r>
      <w:r>
        <w:rPr>
          <w:rFonts w:eastAsia="仿宋"/>
          <w:kern w:val="0"/>
          <w:sz w:val="32"/>
          <w:szCs w:val="32"/>
        </w:rPr>
        <w:t>%</w:t>
      </w:r>
      <w:r>
        <w:rPr>
          <w:rFonts w:eastAsia="仿宋" w:hint="eastAsia"/>
          <w:kern w:val="0"/>
          <w:sz w:val="32"/>
          <w:szCs w:val="32"/>
        </w:rPr>
        <w:t>；</w:t>
      </w:r>
      <w:r>
        <w:rPr>
          <w:rFonts w:eastAsia="仿宋"/>
          <w:kern w:val="0"/>
          <w:sz w:val="32"/>
          <w:szCs w:val="32"/>
        </w:rPr>
        <w:t>发明专利申请</w:t>
      </w:r>
      <w:r>
        <w:rPr>
          <w:rFonts w:eastAsia="仿宋" w:hint="eastAsia"/>
          <w:kern w:val="0"/>
          <w:sz w:val="32"/>
          <w:szCs w:val="32"/>
        </w:rPr>
        <w:t>27989</w:t>
      </w:r>
      <w:r>
        <w:rPr>
          <w:rFonts w:eastAsia="仿宋" w:hint="eastAsia"/>
          <w:kern w:val="0"/>
          <w:sz w:val="32"/>
          <w:szCs w:val="32"/>
        </w:rPr>
        <w:t>件，占全省</w:t>
      </w:r>
      <w:r>
        <w:rPr>
          <w:rFonts w:eastAsia="仿宋"/>
          <w:kern w:val="0"/>
          <w:sz w:val="32"/>
          <w:szCs w:val="32"/>
        </w:rPr>
        <w:t>发明专利申请总量的</w:t>
      </w:r>
      <w:r>
        <w:rPr>
          <w:rFonts w:eastAsia="仿宋" w:hint="eastAsia"/>
          <w:kern w:val="0"/>
          <w:sz w:val="32"/>
          <w:szCs w:val="32"/>
        </w:rPr>
        <w:t>58.90</w:t>
      </w:r>
      <w:r>
        <w:rPr>
          <w:rFonts w:eastAsia="仿宋"/>
          <w:kern w:val="0"/>
          <w:sz w:val="32"/>
          <w:szCs w:val="32"/>
        </w:rPr>
        <w:t>%</w:t>
      </w:r>
      <w:r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从过去的不到</w:t>
      </w:r>
      <w:r>
        <w:rPr>
          <w:rFonts w:eastAsia="仿宋" w:hint="eastAsia"/>
          <w:kern w:val="0"/>
          <w:sz w:val="32"/>
          <w:szCs w:val="32"/>
        </w:rPr>
        <w:t>50%</w:t>
      </w:r>
      <w:r>
        <w:rPr>
          <w:rFonts w:eastAsia="仿宋" w:hint="eastAsia"/>
          <w:kern w:val="0"/>
          <w:sz w:val="32"/>
          <w:szCs w:val="32"/>
        </w:rPr>
        <w:t>提升</w:t>
      </w:r>
      <w:r>
        <w:rPr>
          <w:rFonts w:eastAsia="仿宋"/>
          <w:kern w:val="0"/>
          <w:sz w:val="32"/>
          <w:szCs w:val="32"/>
        </w:rPr>
        <w:t>到接近</w:t>
      </w:r>
      <w:r>
        <w:rPr>
          <w:rFonts w:eastAsia="仿宋" w:hint="eastAsia"/>
          <w:kern w:val="0"/>
          <w:sz w:val="32"/>
          <w:szCs w:val="32"/>
        </w:rPr>
        <w:t>60%</w:t>
      </w:r>
      <w:r>
        <w:rPr>
          <w:rFonts w:eastAsia="仿宋" w:hint="eastAsia"/>
          <w:kern w:val="0"/>
          <w:sz w:val="32"/>
          <w:szCs w:val="32"/>
        </w:rPr>
        <w:t>；</w:t>
      </w:r>
      <w:r>
        <w:rPr>
          <w:rFonts w:eastAsia="仿宋"/>
          <w:kern w:val="0"/>
          <w:sz w:val="32"/>
          <w:szCs w:val="32"/>
        </w:rPr>
        <w:t>企业</w:t>
      </w:r>
      <w:r>
        <w:rPr>
          <w:rFonts w:eastAsia="仿宋" w:hint="eastAsia"/>
          <w:kern w:val="0"/>
          <w:sz w:val="32"/>
          <w:szCs w:val="32"/>
        </w:rPr>
        <w:t>专利</w:t>
      </w:r>
      <w:r>
        <w:rPr>
          <w:rFonts w:eastAsia="仿宋"/>
          <w:kern w:val="0"/>
          <w:sz w:val="32"/>
          <w:szCs w:val="32"/>
        </w:rPr>
        <w:t>授权</w:t>
      </w:r>
      <w:r>
        <w:rPr>
          <w:rFonts w:eastAsia="仿宋" w:hint="eastAsia"/>
          <w:kern w:val="0"/>
          <w:sz w:val="32"/>
          <w:szCs w:val="32"/>
        </w:rPr>
        <w:t>47884</w:t>
      </w:r>
      <w:r>
        <w:rPr>
          <w:rFonts w:eastAsia="仿宋" w:hint="eastAsia"/>
          <w:kern w:val="0"/>
          <w:sz w:val="32"/>
          <w:szCs w:val="32"/>
        </w:rPr>
        <w:t>件</w:t>
      </w:r>
      <w:r>
        <w:rPr>
          <w:rFonts w:eastAsia="仿宋"/>
          <w:kern w:val="0"/>
          <w:sz w:val="32"/>
          <w:szCs w:val="32"/>
        </w:rPr>
        <w:t>，</w:t>
      </w:r>
      <w:r>
        <w:rPr>
          <w:rFonts w:eastAsia="仿宋" w:hint="eastAsia"/>
          <w:kern w:val="0"/>
          <w:sz w:val="32"/>
          <w:szCs w:val="32"/>
        </w:rPr>
        <w:t>占</w:t>
      </w:r>
      <w:r>
        <w:rPr>
          <w:rFonts w:eastAsia="仿宋"/>
          <w:kern w:val="0"/>
          <w:sz w:val="32"/>
          <w:szCs w:val="32"/>
        </w:rPr>
        <w:t>全省专利授权总量的</w:t>
      </w:r>
      <w:r>
        <w:rPr>
          <w:rFonts w:eastAsia="仿宋" w:hint="eastAsia"/>
          <w:kern w:val="0"/>
          <w:sz w:val="32"/>
          <w:szCs w:val="32"/>
        </w:rPr>
        <w:t>64.76</w:t>
      </w:r>
      <w:r>
        <w:rPr>
          <w:rFonts w:eastAsia="仿宋"/>
          <w:kern w:val="0"/>
          <w:sz w:val="32"/>
          <w:szCs w:val="32"/>
        </w:rPr>
        <w:t>%</w:t>
      </w:r>
      <w:r>
        <w:rPr>
          <w:rFonts w:eastAsia="仿宋"/>
          <w:kern w:val="0"/>
          <w:sz w:val="32"/>
          <w:szCs w:val="32"/>
        </w:rPr>
        <w:t>，发明</w:t>
      </w:r>
      <w:r>
        <w:rPr>
          <w:rFonts w:eastAsia="仿宋" w:hint="eastAsia"/>
          <w:kern w:val="0"/>
          <w:sz w:val="32"/>
          <w:szCs w:val="32"/>
        </w:rPr>
        <w:t>专利</w:t>
      </w:r>
      <w:r>
        <w:rPr>
          <w:rFonts w:eastAsia="仿宋"/>
          <w:kern w:val="0"/>
          <w:sz w:val="32"/>
          <w:szCs w:val="32"/>
        </w:rPr>
        <w:t>授权</w:t>
      </w:r>
      <w:r>
        <w:rPr>
          <w:rFonts w:eastAsia="仿宋" w:hint="eastAsia"/>
          <w:kern w:val="0"/>
          <w:sz w:val="32"/>
          <w:szCs w:val="32"/>
        </w:rPr>
        <w:t>7073</w:t>
      </w:r>
      <w:r>
        <w:rPr>
          <w:rFonts w:eastAsia="仿宋" w:hint="eastAsia"/>
          <w:kern w:val="0"/>
          <w:sz w:val="32"/>
          <w:szCs w:val="32"/>
        </w:rPr>
        <w:t>件，占全省</w:t>
      </w:r>
      <w:r>
        <w:rPr>
          <w:rFonts w:eastAsia="仿宋"/>
          <w:kern w:val="0"/>
          <w:sz w:val="32"/>
          <w:szCs w:val="32"/>
        </w:rPr>
        <w:t>发明专利授权</w:t>
      </w:r>
      <w:r>
        <w:rPr>
          <w:rFonts w:eastAsia="仿宋" w:hint="eastAsia"/>
          <w:kern w:val="0"/>
          <w:sz w:val="32"/>
          <w:szCs w:val="32"/>
        </w:rPr>
        <w:t>总量</w:t>
      </w:r>
      <w:r>
        <w:rPr>
          <w:rFonts w:eastAsia="仿宋"/>
          <w:kern w:val="0"/>
          <w:sz w:val="32"/>
          <w:szCs w:val="32"/>
        </w:rPr>
        <w:t>的</w:t>
      </w:r>
      <w:r>
        <w:rPr>
          <w:rFonts w:eastAsia="仿宋" w:hint="eastAsia"/>
          <w:kern w:val="0"/>
          <w:sz w:val="32"/>
          <w:szCs w:val="32"/>
        </w:rPr>
        <w:t>49.89</w:t>
      </w:r>
      <w:r>
        <w:rPr>
          <w:rFonts w:eastAsia="仿宋"/>
          <w:kern w:val="0"/>
          <w:sz w:val="32"/>
          <w:szCs w:val="32"/>
        </w:rPr>
        <w:t>%</w:t>
      </w:r>
      <w:r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均超过</w:t>
      </w:r>
      <w:r>
        <w:rPr>
          <w:rFonts w:eastAsia="仿宋" w:hint="eastAsia"/>
          <w:kern w:val="0"/>
          <w:sz w:val="32"/>
          <w:szCs w:val="32"/>
        </w:rPr>
        <w:t>或者</w:t>
      </w:r>
      <w:r>
        <w:rPr>
          <w:rFonts w:eastAsia="仿宋"/>
          <w:kern w:val="0"/>
          <w:sz w:val="32"/>
          <w:szCs w:val="32"/>
        </w:rPr>
        <w:t>接近全省授权量的</w:t>
      </w:r>
      <w:r>
        <w:rPr>
          <w:rFonts w:eastAsia="仿宋" w:hint="eastAsia"/>
          <w:kern w:val="0"/>
          <w:sz w:val="32"/>
          <w:szCs w:val="32"/>
        </w:rPr>
        <w:t>50%</w:t>
      </w:r>
      <w:r>
        <w:rPr>
          <w:rFonts w:eastAsia="仿宋" w:hint="eastAsia"/>
          <w:kern w:val="0"/>
          <w:sz w:val="32"/>
          <w:szCs w:val="32"/>
        </w:rPr>
        <w:t>，企业</w:t>
      </w:r>
      <w:r>
        <w:rPr>
          <w:rFonts w:eastAsia="仿宋"/>
          <w:kern w:val="0"/>
          <w:sz w:val="32"/>
          <w:szCs w:val="32"/>
        </w:rPr>
        <w:t>专利质量有了明显提升。</w:t>
      </w:r>
    </w:p>
    <w:p w:rsidR="00121EB9" w:rsidRDefault="004F7983">
      <w:pPr>
        <w:spacing w:line="560" w:lineRule="exact"/>
        <w:ind w:leftChars="337" w:left="708" w:rightChars="256" w:right="538" w:firstLine="610"/>
        <w:rPr>
          <w:rFonts w:eastAsia="仿宋"/>
          <w:b/>
          <w:sz w:val="32"/>
          <w:szCs w:val="32"/>
        </w:rPr>
      </w:pPr>
      <w:r>
        <w:rPr>
          <w:rFonts w:eastAsia="仿宋"/>
          <w:bCs/>
          <w:sz w:val="32"/>
          <w:szCs w:val="32"/>
        </w:rPr>
        <w:t>全省共有</w:t>
      </w:r>
      <w:r>
        <w:rPr>
          <w:rFonts w:eastAsia="仿宋"/>
          <w:bCs/>
          <w:sz w:val="32"/>
          <w:szCs w:val="32"/>
        </w:rPr>
        <w:t>22</w:t>
      </w:r>
      <w:r>
        <w:rPr>
          <w:rFonts w:eastAsia="仿宋"/>
          <w:bCs/>
          <w:sz w:val="32"/>
          <w:szCs w:val="32"/>
        </w:rPr>
        <w:t>家企业发明专利申请量超过</w:t>
      </w:r>
      <w:r>
        <w:rPr>
          <w:rFonts w:eastAsia="仿宋"/>
          <w:bCs/>
          <w:sz w:val="32"/>
          <w:szCs w:val="32"/>
        </w:rPr>
        <w:t>100</w:t>
      </w:r>
      <w:r>
        <w:rPr>
          <w:rFonts w:eastAsia="仿宋"/>
          <w:bCs/>
          <w:sz w:val="32"/>
          <w:szCs w:val="32"/>
        </w:rPr>
        <w:t>件。其中，</w:t>
      </w:r>
      <w:r>
        <w:rPr>
          <w:rFonts w:eastAsia="仿宋"/>
          <w:sz w:val="32"/>
          <w:szCs w:val="32"/>
        </w:rPr>
        <w:t>武汉华</w:t>
      </w:r>
      <w:proofErr w:type="gramStart"/>
      <w:r>
        <w:rPr>
          <w:rFonts w:eastAsia="仿宋"/>
          <w:sz w:val="32"/>
          <w:szCs w:val="32"/>
        </w:rPr>
        <w:t>星光电</w:t>
      </w:r>
      <w:proofErr w:type="gramEnd"/>
      <w:r>
        <w:rPr>
          <w:rFonts w:eastAsia="仿宋"/>
          <w:sz w:val="32"/>
          <w:szCs w:val="32"/>
        </w:rPr>
        <w:t>半导体显示技术有限公司</w:t>
      </w:r>
      <w:r>
        <w:rPr>
          <w:rFonts w:eastAsia="仿宋"/>
          <w:bCs/>
          <w:sz w:val="32"/>
          <w:szCs w:val="32"/>
        </w:rPr>
        <w:t>，全年申请专利</w:t>
      </w:r>
      <w:r>
        <w:rPr>
          <w:rFonts w:eastAsia="仿宋"/>
          <w:bCs/>
          <w:sz w:val="32"/>
          <w:szCs w:val="32"/>
        </w:rPr>
        <w:t>1366</w:t>
      </w:r>
      <w:r>
        <w:rPr>
          <w:rFonts w:eastAsia="仿宋"/>
          <w:bCs/>
          <w:sz w:val="32"/>
          <w:szCs w:val="32"/>
        </w:rPr>
        <w:t>件，其中发明专利</w:t>
      </w:r>
      <w:r>
        <w:rPr>
          <w:rFonts w:eastAsia="仿宋"/>
          <w:bCs/>
          <w:sz w:val="32"/>
          <w:szCs w:val="32"/>
        </w:rPr>
        <w:t>1346</w:t>
      </w:r>
      <w:r>
        <w:rPr>
          <w:rFonts w:eastAsia="仿宋"/>
          <w:bCs/>
          <w:sz w:val="32"/>
          <w:szCs w:val="32"/>
        </w:rPr>
        <w:t>件，两项排名均居全省首位。</w:t>
      </w:r>
    </w:p>
    <w:p w:rsidR="00121EB9" w:rsidRDefault="00121EB9">
      <w:pPr>
        <w:spacing w:line="360" w:lineRule="auto"/>
        <w:jc w:val="center"/>
        <w:rPr>
          <w:rFonts w:eastAsia="仿宋"/>
          <w:b/>
          <w:sz w:val="30"/>
          <w:szCs w:val="30"/>
        </w:rPr>
      </w:pPr>
    </w:p>
    <w:p w:rsidR="00121EB9" w:rsidRDefault="004F7983">
      <w:pPr>
        <w:spacing w:line="360" w:lineRule="auto"/>
        <w:jc w:val="center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2019</w:t>
      </w:r>
      <w:r>
        <w:rPr>
          <w:rFonts w:eastAsia="仿宋"/>
          <w:b/>
          <w:sz w:val="30"/>
          <w:szCs w:val="30"/>
        </w:rPr>
        <w:t>年</w:t>
      </w:r>
      <w:r>
        <w:rPr>
          <w:rFonts w:eastAsia="仿宋"/>
          <w:b/>
          <w:sz w:val="30"/>
          <w:szCs w:val="30"/>
        </w:rPr>
        <w:t>1-12</w:t>
      </w:r>
      <w:r>
        <w:rPr>
          <w:rFonts w:eastAsia="仿宋"/>
          <w:b/>
          <w:sz w:val="30"/>
          <w:szCs w:val="30"/>
        </w:rPr>
        <w:t>月湖北省企业发明专利申请排名</w:t>
      </w:r>
      <w:r>
        <w:rPr>
          <w:rFonts w:eastAsia="仿宋"/>
          <w:b/>
          <w:sz w:val="30"/>
          <w:szCs w:val="30"/>
        </w:rPr>
        <w:t>TOP50</w:t>
      </w:r>
      <w:r>
        <w:rPr>
          <w:rFonts w:eastAsia="仿宋"/>
          <w:b/>
          <w:sz w:val="30"/>
          <w:szCs w:val="30"/>
        </w:rPr>
        <w:t>（单位：件）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906"/>
        <w:gridCol w:w="1013"/>
        <w:gridCol w:w="975"/>
        <w:gridCol w:w="1031"/>
        <w:gridCol w:w="1037"/>
      </w:tblGrid>
      <w:tr w:rsidR="00121EB9">
        <w:trPr>
          <w:trHeight w:val="897"/>
          <w:jc w:val="center"/>
        </w:trPr>
        <w:tc>
          <w:tcPr>
            <w:tcW w:w="98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kern w:val="0"/>
                <w:sz w:val="30"/>
                <w:szCs w:val="30"/>
              </w:rPr>
              <w:t>排序</w:t>
            </w:r>
          </w:p>
        </w:tc>
        <w:tc>
          <w:tcPr>
            <w:tcW w:w="490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ind w:firstLineChars="450" w:firstLine="1355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013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</w:tc>
        <w:tc>
          <w:tcPr>
            <w:tcW w:w="975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  <w:tc>
          <w:tcPr>
            <w:tcW w:w="1031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</w:tc>
        <w:tc>
          <w:tcPr>
            <w:tcW w:w="1037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121EB9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全省企业合计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27989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89863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7073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47884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武汉华</w:t>
            </w:r>
            <w:proofErr w:type="gramStart"/>
            <w:r>
              <w:rPr>
                <w:rFonts w:eastAsia="仿宋"/>
                <w:sz w:val="24"/>
              </w:rPr>
              <w:t>星光电</w:t>
            </w:r>
            <w:proofErr w:type="gramEnd"/>
            <w:r>
              <w:rPr>
                <w:rFonts w:eastAsia="仿宋"/>
                <w:sz w:val="24"/>
              </w:rPr>
              <w:t>半导体显示技术有限公司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1346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1366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186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199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中铁第四勘察设计院集团有限公司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1221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440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武汉华</w:t>
            </w:r>
            <w:proofErr w:type="gramStart"/>
            <w:r>
              <w:rPr>
                <w:rFonts w:eastAsia="仿宋"/>
                <w:sz w:val="30"/>
                <w:szCs w:val="30"/>
              </w:rPr>
              <w:t>星光电</w:t>
            </w:r>
            <w:proofErr w:type="gramEnd"/>
            <w:r>
              <w:rPr>
                <w:rFonts w:eastAsia="仿宋"/>
                <w:sz w:val="30"/>
                <w:szCs w:val="30"/>
              </w:rPr>
              <w:t>技术有限公司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754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长江存储科技有限责任公司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466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228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烽火通信科技股份有限公司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354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武汉船用机械有限责任公司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379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282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中国</w:t>
            </w:r>
            <w:proofErr w:type="gramStart"/>
            <w:r>
              <w:rPr>
                <w:rFonts w:eastAsia="仿宋"/>
                <w:sz w:val="30"/>
                <w:szCs w:val="30"/>
              </w:rPr>
              <w:t>一</w:t>
            </w:r>
            <w:proofErr w:type="gramEnd"/>
            <w:r>
              <w:rPr>
                <w:rFonts w:eastAsia="仿宋"/>
                <w:sz w:val="30"/>
                <w:szCs w:val="30"/>
              </w:rPr>
              <w:t>冶集团有限公司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354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263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武汉钢铁有限公司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186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210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武汉天马微电子有限公司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湖北中烟工业有限责任公司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499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290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东风商用车有限公司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218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324</w:t>
            </w:r>
          </w:p>
        </w:tc>
      </w:tr>
      <w:tr w:rsidR="00121EB9">
        <w:trPr>
          <w:trHeight w:hRule="exact" w:val="835"/>
          <w:jc w:val="center"/>
        </w:trPr>
        <w:tc>
          <w:tcPr>
            <w:tcW w:w="98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kern w:val="0"/>
                <w:sz w:val="30"/>
                <w:szCs w:val="30"/>
              </w:rPr>
              <w:lastRenderedPageBreak/>
              <w:t>排序</w:t>
            </w:r>
          </w:p>
        </w:tc>
        <w:tc>
          <w:tcPr>
            <w:tcW w:w="490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ind w:firstLineChars="450" w:firstLine="1355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013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</w:tc>
        <w:tc>
          <w:tcPr>
            <w:tcW w:w="975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  <w:tc>
          <w:tcPr>
            <w:tcW w:w="1031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</w:tc>
        <w:tc>
          <w:tcPr>
            <w:tcW w:w="1037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武汉格罗夫氢能汽车有限公司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196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578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146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长江勘测规划设计研究有限责任公司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194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382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111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中冶南方</w:t>
            </w:r>
            <w:proofErr w:type="gramEnd"/>
            <w:r>
              <w:rPr>
                <w:rFonts w:eastAsia="仿宋"/>
                <w:sz w:val="30"/>
                <w:szCs w:val="30"/>
              </w:rPr>
              <w:t>工程技术有限公司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168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400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291</w:t>
            </w:r>
          </w:p>
        </w:tc>
      </w:tr>
      <w:tr w:rsidR="00121EB9">
        <w:trPr>
          <w:trHeight w:hRule="exact" w:val="510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格力电器</w:t>
            </w:r>
            <w:r>
              <w:rPr>
                <w:rFonts w:eastAsia="仿宋"/>
                <w:sz w:val="30"/>
                <w:szCs w:val="30"/>
              </w:rPr>
              <w:t>(</w:t>
            </w:r>
            <w:r>
              <w:rPr>
                <w:rFonts w:eastAsia="仿宋"/>
                <w:sz w:val="30"/>
                <w:szCs w:val="30"/>
              </w:rPr>
              <w:t>武汉</w:t>
            </w:r>
            <w:r>
              <w:rPr>
                <w:rFonts w:eastAsia="仿宋"/>
                <w:sz w:val="30"/>
                <w:szCs w:val="30"/>
              </w:rPr>
              <w:t>)</w:t>
            </w:r>
            <w:r>
              <w:rPr>
                <w:rFonts w:eastAsia="仿宋"/>
                <w:sz w:val="30"/>
                <w:szCs w:val="30"/>
              </w:rPr>
              <w:t>有限公司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166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334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191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东风汽车集团有限公司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153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422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249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武汉新芯集成电路制造有限公司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149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中交第二航务工程局有限公司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152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武汉虹信通信</w:t>
            </w:r>
            <w:proofErr w:type="gramEnd"/>
            <w:r>
              <w:rPr>
                <w:rFonts w:eastAsia="仿宋"/>
                <w:sz w:val="30"/>
                <w:szCs w:val="30"/>
              </w:rPr>
              <w:t>技术有限责任公司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71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</w:t>
            </w:r>
            <w:proofErr w:type="gramStart"/>
            <w:r>
              <w:rPr>
                <w:rFonts w:eastAsia="仿宋"/>
                <w:sz w:val="30"/>
                <w:szCs w:val="30"/>
              </w:rPr>
              <w:t>精立电子</w:t>
            </w:r>
            <w:proofErr w:type="gramEnd"/>
            <w:r>
              <w:rPr>
                <w:rFonts w:eastAsia="仿宋"/>
                <w:sz w:val="30"/>
                <w:szCs w:val="30"/>
              </w:rPr>
              <w:t>技术有限公司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63</w:t>
            </w:r>
          </w:p>
        </w:tc>
      </w:tr>
      <w:tr w:rsidR="00121EB9">
        <w:trPr>
          <w:trHeight w:hRule="exact" w:val="573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武汉光迅科技</w:t>
            </w:r>
            <w:proofErr w:type="gramEnd"/>
            <w:r>
              <w:rPr>
                <w:rFonts w:eastAsia="仿宋"/>
                <w:sz w:val="30"/>
                <w:szCs w:val="30"/>
              </w:rPr>
              <w:t>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128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卓</w:t>
            </w:r>
            <w:proofErr w:type="gramStart"/>
            <w:r>
              <w:rPr>
                <w:rFonts w:eastAsia="仿宋"/>
                <w:sz w:val="30"/>
                <w:szCs w:val="30"/>
              </w:rPr>
              <w:t>尔智联</w:t>
            </w:r>
            <w:proofErr w:type="gramEnd"/>
            <w:r>
              <w:rPr>
                <w:rFonts w:eastAsia="仿宋"/>
                <w:sz w:val="30"/>
                <w:szCs w:val="30"/>
              </w:rPr>
              <w:t>(</w:t>
            </w:r>
            <w:r>
              <w:rPr>
                <w:rFonts w:eastAsia="仿宋"/>
                <w:sz w:val="30"/>
                <w:szCs w:val="30"/>
              </w:rPr>
              <w:t>武汉</w:t>
            </w:r>
            <w:r>
              <w:rPr>
                <w:rFonts w:eastAsia="仿宋"/>
                <w:sz w:val="30"/>
                <w:szCs w:val="30"/>
              </w:rPr>
              <w:t>)</w:t>
            </w:r>
            <w:r>
              <w:rPr>
                <w:rFonts w:eastAsia="仿宋"/>
                <w:sz w:val="30"/>
                <w:szCs w:val="30"/>
              </w:rPr>
              <w:t>研究院有限公司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中冶南方</w:t>
            </w:r>
            <w:proofErr w:type="gramEnd"/>
            <w:r>
              <w:rPr>
                <w:rFonts w:eastAsia="仿宋"/>
                <w:sz w:val="24"/>
              </w:rPr>
              <w:t>都市环保工程技术股份有限公司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61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中铁大桥</w:t>
            </w:r>
            <w:proofErr w:type="gramStart"/>
            <w:r>
              <w:rPr>
                <w:rFonts w:eastAsia="仿宋"/>
                <w:sz w:val="30"/>
                <w:szCs w:val="30"/>
              </w:rPr>
              <w:t>局集团</w:t>
            </w:r>
            <w:proofErr w:type="gramEnd"/>
            <w:r>
              <w:rPr>
                <w:rFonts w:eastAsia="仿宋"/>
                <w:sz w:val="30"/>
                <w:szCs w:val="30"/>
              </w:rPr>
              <w:t>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50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鸿</w:t>
            </w:r>
            <w:proofErr w:type="gramEnd"/>
            <w:r>
              <w:rPr>
                <w:rFonts w:eastAsia="仿宋"/>
                <w:sz w:val="30"/>
                <w:szCs w:val="30"/>
              </w:rPr>
              <w:t>富锦精密工业</w:t>
            </w:r>
            <w:r>
              <w:rPr>
                <w:rFonts w:eastAsia="仿宋"/>
                <w:sz w:val="30"/>
                <w:szCs w:val="30"/>
              </w:rPr>
              <w:t>(</w:t>
            </w:r>
            <w:r>
              <w:rPr>
                <w:rFonts w:eastAsia="仿宋"/>
                <w:sz w:val="30"/>
                <w:szCs w:val="30"/>
              </w:rPr>
              <w:t>武汉</w:t>
            </w:r>
            <w:r>
              <w:rPr>
                <w:rFonts w:eastAsia="仿宋"/>
                <w:sz w:val="30"/>
                <w:szCs w:val="30"/>
              </w:rPr>
              <w:t>)</w:t>
            </w:r>
            <w:r>
              <w:rPr>
                <w:rFonts w:eastAsia="仿宋"/>
                <w:sz w:val="30"/>
                <w:szCs w:val="30"/>
              </w:rPr>
              <w:t>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37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丰疆智能</w:t>
            </w:r>
            <w:proofErr w:type="gramEnd"/>
            <w:r>
              <w:rPr>
                <w:rFonts w:eastAsia="仿宋"/>
                <w:sz w:val="30"/>
                <w:szCs w:val="30"/>
              </w:rPr>
              <w:t>科技股份有限公司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国网电力</w:t>
            </w:r>
            <w:proofErr w:type="gramEnd"/>
            <w:r>
              <w:rPr>
                <w:rFonts w:eastAsia="仿宋"/>
                <w:sz w:val="24"/>
              </w:rPr>
              <w:t>科学研究院</w:t>
            </w:r>
            <w:proofErr w:type="gramStart"/>
            <w:r>
              <w:rPr>
                <w:rFonts w:eastAsia="仿宋"/>
                <w:sz w:val="24"/>
              </w:rPr>
              <w:t>武汉南瑞有限责任公司</w:t>
            </w:r>
            <w:proofErr w:type="gramEnd"/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55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武汉思普崚技术有限公司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湖北锂诺新能源科技有限公司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中国长江电力股份有限公司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264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武汉中</w:t>
            </w:r>
            <w:proofErr w:type="gramStart"/>
            <w:r>
              <w:rPr>
                <w:rFonts w:eastAsia="仿宋"/>
                <w:sz w:val="30"/>
                <w:szCs w:val="30"/>
              </w:rPr>
              <w:t>海庭数据</w:t>
            </w:r>
            <w:proofErr w:type="gramEnd"/>
            <w:r>
              <w:rPr>
                <w:rFonts w:eastAsia="仿宋"/>
                <w:sz w:val="30"/>
                <w:szCs w:val="30"/>
              </w:rPr>
              <w:t>技术有限公司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武汉斗鱼</w:t>
            </w:r>
            <w:proofErr w:type="gramStart"/>
            <w:r>
              <w:rPr>
                <w:rFonts w:eastAsia="仿宋"/>
                <w:sz w:val="30"/>
                <w:szCs w:val="30"/>
              </w:rPr>
              <w:t>鱼乐网络</w:t>
            </w:r>
            <w:proofErr w:type="gramEnd"/>
            <w:r>
              <w:rPr>
                <w:rFonts w:eastAsia="仿宋"/>
                <w:sz w:val="30"/>
                <w:szCs w:val="30"/>
              </w:rPr>
              <w:t>科技有限公司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际华三五四二</w:t>
            </w:r>
            <w:proofErr w:type="gramEnd"/>
            <w:r>
              <w:rPr>
                <w:rFonts w:eastAsia="仿宋"/>
                <w:sz w:val="30"/>
                <w:szCs w:val="30"/>
              </w:rPr>
              <w:t>纺织有限公司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57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中塑联新材料</w:t>
            </w:r>
            <w:proofErr w:type="gramEnd"/>
            <w:r>
              <w:rPr>
                <w:rFonts w:eastAsia="仿宋"/>
                <w:sz w:val="30"/>
                <w:szCs w:val="30"/>
              </w:rPr>
              <w:t>科技湖北有限公司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</w:tr>
      <w:tr w:rsidR="00121EB9">
        <w:trPr>
          <w:trHeight w:hRule="exact" w:val="906"/>
          <w:jc w:val="center"/>
        </w:trPr>
        <w:tc>
          <w:tcPr>
            <w:tcW w:w="98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kern w:val="0"/>
                <w:sz w:val="30"/>
                <w:szCs w:val="30"/>
              </w:rPr>
              <w:lastRenderedPageBreak/>
              <w:t>排序</w:t>
            </w:r>
          </w:p>
        </w:tc>
        <w:tc>
          <w:tcPr>
            <w:tcW w:w="490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ind w:firstLineChars="450" w:firstLine="1355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013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</w:tc>
        <w:tc>
          <w:tcPr>
            <w:tcW w:w="975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  <w:tc>
          <w:tcPr>
            <w:tcW w:w="1031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</w:tc>
        <w:tc>
          <w:tcPr>
            <w:tcW w:w="1037" w:type="dxa"/>
            <w:shd w:val="clear" w:color="auto" w:fill="D8D8D8" w:themeFill="background1" w:themeFillShade="D8"/>
          </w:tcPr>
          <w:p w:rsidR="00121EB9" w:rsidRDefault="004F7983">
            <w:pPr>
              <w:widowControl/>
              <w:jc w:val="center"/>
              <w:rPr>
                <w:rFonts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kern w:val="0"/>
                <w:sz w:val="30"/>
                <w:szCs w:val="30"/>
              </w:rPr>
              <w:t>总量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中建三局集团有限公司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丰疆智慧</w:t>
            </w:r>
            <w:proofErr w:type="gramEnd"/>
            <w:r>
              <w:rPr>
                <w:rFonts w:eastAsia="仿宋"/>
                <w:sz w:val="30"/>
                <w:szCs w:val="30"/>
              </w:rPr>
              <w:t>农业股份有限公司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湖北亿咖通科技有限公司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52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中车长</w:t>
            </w:r>
            <w:proofErr w:type="gramStart"/>
            <w:r>
              <w:rPr>
                <w:rFonts w:eastAsia="仿宋"/>
                <w:sz w:val="30"/>
                <w:szCs w:val="30"/>
              </w:rPr>
              <w:t>江车辆</w:t>
            </w:r>
            <w:proofErr w:type="gramEnd"/>
            <w:r>
              <w:rPr>
                <w:rFonts w:eastAsia="仿宋"/>
                <w:sz w:val="30"/>
                <w:szCs w:val="30"/>
              </w:rPr>
              <w:t>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108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39</w:t>
            </w:r>
          </w:p>
        </w:tc>
        <w:tc>
          <w:tcPr>
            <w:tcW w:w="4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长飞光纤光缆股份有限公司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57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90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85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武汉极意网络科技有限公司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湖北三江航天万峰科技发展有限公司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41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湖北赞博信息科技股份有限公司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49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航宇救生装备有限公司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65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武汉邮电</w:t>
            </w:r>
            <w:proofErr w:type="gramEnd"/>
            <w:r>
              <w:rPr>
                <w:rFonts w:eastAsia="仿宋"/>
                <w:sz w:val="30"/>
                <w:szCs w:val="30"/>
              </w:rPr>
              <w:t>科学研究院有限公司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湖北三江航天红</w:t>
            </w:r>
            <w:proofErr w:type="gramStart"/>
            <w:r>
              <w:rPr>
                <w:rFonts w:eastAsia="仿宋"/>
                <w:sz w:val="30"/>
                <w:szCs w:val="30"/>
              </w:rPr>
              <w:t>峰控制</w:t>
            </w:r>
            <w:proofErr w:type="gramEnd"/>
            <w:r>
              <w:rPr>
                <w:rFonts w:eastAsia="仿宋"/>
                <w:sz w:val="30"/>
                <w:szCs w:val="30"/>
              </w:rPr>
              <w:t>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中铁大桥科学研究院有限公司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中铁大桥勘测设计院集团有限公司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武汉光庭信息技术股份有限公司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湖北三江航天江北机械工程有限公司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</w:t>
            </w:r>
          </w:p>
        </w:tc>
      </w:tr>
      <w:tr w:rsidR="00121EB9">
        <w:trPr>
          <w:trHeight w:hRule="exact" w:val="596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中交二公局第一工程有限公司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21</w:t>
            </w:r>
          </w:p>
        </w:tc>
      </w:tr>
    </w:tbl>
    <w:p w:rsidR="00121EB9" w:rsidRDefault="004F7983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w:t xml:space="preserve">    </w:t>
      </w:r>
    </w:p>
    <w:p w:rsidR="00121EB9" w:rsidRDefault="00121EB9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</w:p>
    <w:p w:rsidR="00121EB9" w:rsidRDefault="00121EB9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</w:p>
    <w:p w:rsidR="00121EB9" w:rsidRDefault="00121EB9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</w:p>
    <w:p w:rsidR="00121EB9" w:rsidRDefault="00121EB9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</w:p>
    <w:p w:rsidR="00121EB9" w:rsidRDefault="00121EB9">
      <w:pPr>
        <w:spacing w:line="600" w:lineRule="exact"/>
        <w:rPr>
          <w:rFonts w:eastAsia="仿宋_GB2312"/>
          <w:b/>
          <w:color w:val="FF0000"/>
          <w:sz w:val="32"/>
          <w:szCs w:val="32"/>
        </w:rPr>
      </w:pPr>
    </w:p>
    <w:p w:rsidR="00121EB9" w:rsidRDefault="004F7983">
      <w:pPr>
        <w:spacing w:line="600" w:lineRule="exact"/>
        <w:ind w:firstLineChars="250" w:firstLine="80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五</w:t>
      </w:r>
      <w:r>
        <w:rPr>
          <w:rFonts w:eastAsia="黑体"/>
          <w:b/>
          <w:sz w:val="32"/>
          <w:szCs w:val="32"/>
        </w:rPr>
        <w:t>、大专院校</w:t>
      </w:r>
      <w:r>
        <w:rPr>
          <w:rFonts w:eastAsia="黑体" w:hint="eastAsia"/>
          <w:b/>
          <w:sz w:val="32"/>
          <w:szCs w:val="32"/>
        </w:rPr>
        <w:t>、</w:t>
      </w:r>
      <w:r>
        <w:rPr>
          <w:rFonts w:eastAsia="黑体"/>
          <w:b/>
          <w:sz w:val="32"/>
          <w:szCs w:val="32"/>
        </w:rPr>
        <w:t>科研单位专利</w:t>
      </w:r>
      <w:r>
        <w:rPr>
          <w:rFonts w:eastAsia="黑体" w:hint="eastAsia"/>
          <w:b/>
          <w:sz w:val="32"/>
          <w:szCs w:val="32"/>
        </w:rPr>
        <w:t>申</w:t>
      </w:r>
      <w:r>
        <w:rPr>
          <w:rFonts w:eastAsia="黑体"/>
          <w:b/>
          <w:sz w:val="32"/>
          <w:szCs w:val="32"/>
        </w:rPr>
        <w:t>请、授权状况</w:t>
      </w:r>
    </w:p>
    <w:p w:rsidR="00121EB9" w:rsidRDefault="004F7983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 w:hint="eastAsia"/>
          <w:bCs/>
          <w:sz w:val="32"/>
          <w:szCs w:val="32"/>
        </w:rPr>
        <w:t>2019</w:t>
      </w:r>
      <w:r>
        <w:rPr>
          <w:rFonts w:eastAsia="仿宋"/>
          <w:bCs/>
          <w:sz w:val="32"/>
          <w:szCs w:val="32"/>
        </w:rPr>
        <w:t>年，全省</w:t>
      </w:r>
      <w:r>
        <w:rPr>
          <w:rFonts w:eastAsia="仿宋" w:hint="eastAsia"/>
          <w:bCs/>
          <w:sz w:val="32"/>
          <w:szCs w:val="32"/>
        </w:rPr>
        <w:t>共</w:t>
      </w:r>
      <w:r>
        <w:rPr>
          <w:rFonts w:eastAsia="仿宋" w:hint="eastAsia"/>
          <w:bCs/>
          <w:sz w:val="32"/>
          <w:szCs w:val="32"/>
        </w:rPr>
        <w:t>10</w:t>
      </w:r>
      <w:r>
        <w:rPr>
          <w:rFonts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所大专院校</w:t>
      </w:r>
      <w:r>
        <w:rPr>
          <w:rFonts w:eastAsia="仿宋" w:hint="eastAsia"/>
          <w:bCs/>
          <w:sz w:val="32"/>
          <w:szCs w:val="32"/>
        </w:rPr>
        <w:t>有</w:t>
      </w:r>
      <w:r>
        <w:rPr>
          <w:rFonts w:eastAsia="仿宋"/>
          <w:bCs/>
          <w:sz w:val="32"/>
          <w:szCs w:val="32"/>
        </w:rPr>
        <w:t>专利活动</w:t>
      </w:r>
      <w:r>
        <w:rPr>
          <w:rFonts w:eastAsia="仿宋" w:hint="eastAsia"/>
          <w:bCs/>
          <w:sz w:val="32"/>
          <w:szCs w:val="32"/>
        </w:rPr>
        <w:t>。</w:t>
      </w:r>
      <w:r>
        <w:rPr>
          <w:rFonts w:eastAsia="仿宋"/>
          <w:bCs/>
          <w:sz w:val="32"/>
          <w:szCs w:val="32"/>
        </w:rPr>
        <w:t>其中专利申请</w:t>
      </w:r>
      <w:r>
        <w:rPr>
          <w:rFonts w:eastAsia="仿宋" w:hint="eastAsia"/>
          <w:bCs/>
          <w:sz w:val="32"/>
          <w:szCs w:val="32"/>
        </w:rPr>
        <w:t>量</w:t>
      </w:r>
      <w:r>
        <w:rPr>
          <w:rFonts w:eastAsia="仿宋"/>
          <w:bCs/>
          <w:sz w:val="32"/>
          <w:szCs w:val="32"/>
        </w:rPr>
        <w:t>、授权</w:t>
      </w:r>
      <w:r>
        <w:rPr>
          <w:rFonts w:eastAsia="仿宋" w:hint="eastAsia"/>
          <w:bCs/>
          <w:sz w:val="32"/>
          <w:szCs w:val="32"/>
        </w:rPr>
        <w:t>量</w:t>
      </w:r>
      <w:r>
        <w:rPr>
          <w:rFonts w:eastAsia="仿宋"/>
          <w:bCs/>
          <w:sz w:val="32"/>
          <w:szCs w:val="32"/>
        </w:rPr>
        <w:t>分别为</w:t>
      </w:r>
      <w:r>
        <w:rPr>
          <w:rFonts w:hint="eastAsia"/>
          <w:sz w:val="32"/>
          <w:szCs w:val="32"/>
        </w:rPr>
        <w:t>21253</w:t>
      </w:r>
      <w:r>
        <w:rPr>
          <w:rFonts w:hint="eastAsia"/>
          <w:sz w:val="32"/>
          <w:szCs w:val="32"/>
        </w:rPr>
        <w:t>件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11897</w:t>
      </w:r>
      <w:r>
        <w:rPr>
          <w:rFonts w:hint="eastAsia"/>
          <w:sz w:val="32"/>
          <w:szCs w:val="32"/>
        </w:rPr>
        <w:t>件</w:t>
      </w:r>
      <w:r>
        <w:rPr>
          <w:rFonts w:eastAsia="仿宋"/>
          <w:bCs/>
          <w:sz w:val="32"/>
          <w:szCs w:val="32"/>
        </w:rPr>
        <w:t>，发明专利申请</w:t>
      </w:r>
      <w:r>
        <w:rPr>
          <w:rFonts w:eastAsia="仿宋" w:hint="eastAsia"/>
          <w:bCs/>
          <w:sz w:val="32"/>
          <w:szCs w:val="32"/>
        </w:rPr>
        <w:t>量</w:t>
      </w:r>
      <w:r>
        <w:rPr>
          <w:rFonts w:eastAsia="仿宋"/>
          <w:bCs/>
          <w:sz w:val="32"/>
          <w:szCs w:val="32"/>
        </w:rPr>
        <w:t>、授权</w:t>
      </w:r>
      <w:r>
        <w:rPr>
          <w:rFonts w:eastAsia="仿宋" w:hint="eastAsia"/>
          <w:bCs/>
          <w:sz w:val="32"/>
          <w:szCs w:val="32"/>
        </w:rPr>
        <w:t>量</w:t>
      </w:r>
      <w:r>
        <w:rPr>
          <w:rFonts w:eastAsia="仿宋"/>
          <w:bCs/>
          <w:sz w:val="32"/>
          <w:szCs w:val="32"/>
        </w:rPr>
        <w:t>分别为</w:t>
      </w:r>
      <w:r>
        <w:rPr>
          <w:rFonts w:eastAsia="仿宋" w:hint="eastAsia"/>
          <w:bCs/>
          <w:sz w:val="32"/>
          <w:szCs w:val="32"/>
        </w:rPr>
        <w:t>13499</w:t>
      </w:r>
      <w:r>
        <w:rPr>
          <w:rFonts w:eastAsia="仿宋" w:hint="eastAsia"/>
          <w:bCs/>
          <w:sz w:val="32"/>
          <w:szCs w:val="32"/>
        </w:rPr>
        <w:t>件</w:t>
      </w:r>
      <w:r>
        <w:rPr>
          <w:rFonts w:eastAsia="仿宋"/>
          <w:bCs/>
          <w:sz w:val="32"/>
          <w:szCs w:val="32"/>
        </w:rPr>
        <w:t>、</w:t>
      </w:r>
      <w:r>
        <w:rPr>
          <w:rFonts w:eastAsia="仿宋" w:hint="eastAsia"/>
          <w:bCs/>
          <w:sz w:val="32"/>
          <w:szCs w:val="32"/>
        </w:rPr>
        <w:t>5874</w:t>
      </w:r>
      <w:r>
        <w:rPr>
          <w:rFonts w:eastAsia="仿宋" w:hint="eastAsia"/>
          <w:bCs/>
          <w:sz w:val="32"/>
          <w:szCs w:val="32"/>
        </w:rPr>
        <w:t>件</w:t>
      </w:r>
      <w:r>
        <w:rPr>
          <w:rFonts w:eastAsia="仿宋"/>
          <w:bCs/>
          <w:sz w:val="32"/>
          <w:szCs w:val="32"/>
        </w:rPr>
        <w:t>。华中科技大学</w:t>
      </w:r>
      <w:r>
        <w:rPr>
          <w:rFonts w:eastAsia="仿宋" w:hint="eastAsia"/>
          <w:bCs/>
          <w:sz w:val="32"/>
          <w:szCs w:val="32"/>
        </w:rPr>
        <w:t>、</w:t>
      </w:r>
      <w:r>
        <w:rPr>
          <w:rFonts w:eastAsia="仿宋"/>
          <w:bCs/>
          <w:sz w:val="32"/>
          <w:szCs w:val="32"/>
        </w:rPr>
        <w:t>武汉理工大学、武汉大学</w:t>
      </w:r>
      <w:r>
        <w:rPr>
          <w:rFonts w:eastAsia="仿宋" w:hint="eastAsia"/>
          <w:bCs/>
          <w:sz w:val="32"/>
          <w:szCs w:val="32"/>
        </w:rPr>
        <w:t>3</w:t>
      </w:r>
      <w:r>
        <w:rPr>
          <w:rFonts w:eastAsia="仿宋" w:hint="eastAsia"/>
          <w:bCs/>
          <w:sz w:val="32"/>
          <w:szCs w:val="32"/>
        </w:rPr>
        <w:t>所</w:t>
      </w:r>
      <w:r>
        <w:rPr>
          <w:rFonts w:eastAsia="仿宋"/>
          <w:bCs/>
          <w:sz w:val="32"/>
          <w:szCs w:val="32"/>
        </w:rPr>
        <w:t>大专院校发明专利申请超过</w:t>
      </w:r>
      <w:r>
        <w:rPr>
          <w:rFonts w:eastAsia="仿宋"/>
          <w:bCs/>
          <w:sz w:val="32"/>
          <w:szCs w:val="32"/>
        </w:rPr>
        <w:t>1000</w:t>
      </w:r>
      <w:r>
        <w:rPr>
          <w:rFonts w:eastAsia="仿宋"/>
          <w:bCs/>
          <w:sz w:val="32"/>
          <w:szCs w:val="32"/>
        </w:rPr>
        <w:t>件，全省有</w:t>
      </w:r>
      <w:r>
        <w:rPr>
          <w:rFonts w:eastAsia="仿宋"/>
          <w:bCs/>
          <w:sz w:val="32"/>
          <w:szCs w:val="32"/>
        </w:rPr>
        <w:t>19</w:t>
      </w:r>
      <w:r>
        <w:rPr>
          <w:rFonts w:eastAsia="仿宋"/>
          <w:bCs/>
          <w:sz w:val="32"/>
          <w:szCs w:val="32"/>
        </w:rPr>
        <w:t>所大专院校发明专利申请超过</w:t>
      </w:r>
      <w:r>
        <w:rPr>
          <w:rFonts w:eastAsia="仿宋"/>
          <w:bCs/>
          <w:sz w:val="32"/>
          <w:szCs w:val="32"/>
        </w:rPr>
        <w:t>100</w:t>
      </w:r>
      <w:r>
        <w:rPr>
          <w:rFonts w:eastAsia="仿宋"/>
          <w:bCs/>
          <w:sz w:val="32"/>
          <w:szCs w:val="32"/>
        </w:rPr>
        <w:t>件。其中华中科技大学</w:t>
      </w:r>
      <w:r>
        <w:rPr>
          <w:rFonts w:eastAsia="仿宋" w:hint="eastAsia"/>
          <w:bCs/>
          <w:sz w:val="32"/>
          <w:szCs w:val="32"/>
        </w:rPr>
        <w:t>申请</w:t>
      </w:r>
      <w:r>
        <w:rPr>
          <w:rFonts w:eastAsia="仿宋"/>
          <w:bCs/>
          <w:sz w:val="32"/>
          <w:szCs w:val="32"/>
        </w:rPr>
        <w:t>总量、发明申请量</w:t>
      </w:r>
      <w:r>
        <w:rPr>
          <w:rFonts w:eastAsia="仿宋" w:hint="eastAsia"/>
          <w:bCs/>
          <w:sz w:val="32"/>
          <w:szCs w:val="32"/>
        </w:rPr>
        <w:t>均</w:t>
      </w:r>
      <w:r>
        <w:rPr>
          <w:rFonts w:eastAsia="仿宋"/>
          <w:bCs/>
          <w:sz w:val="32"/>
          <w:szCs w:val="32"/>
        </w:rPr>
        <w:t>排名第一</w:t>
      </w:r>
      <w:r>
        <w:rPr>
          <w:rFonts w:eastAsia="仿宋" w:hint="eastAsia"/>
          <w:bCs/>
          <w:sz w:val="32"/>
          <w:szCs w:val="32"/>
        </w:rPr>
        <w:t>。</w:t>
      </w:r>
    </w:p>
    <w:p w:rsidR="00121EB9" w:rsidRDefault="004F798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 </w:t>
      </w:r>
    </w:p>
    <w:p w:rsidR="00121EB9" w:rsidRDefault="004F798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1-12</w:t>
      </w:r>
      <w:r>
        <w:rPr>
          <w:rFonts w:eastAsia="仿宋_GB2312"/>
          <w:b/>
          <w:sz w:val="32"/>
          <w:szCs w:val="32"/>
        </w:rPr>
        <w:t>月湖北省大专院校发明专利申请排名</w:t>
      </w:r>
      <w:r>
        <w:rPr>
          <w:rFonts w:eastAsia="仿宋_GB2312"/>
          <w:b/>
          <w:sz w:val="32"/>
          <w:szCs w:val="32"/>
        </w:rPr>
        <w:t>TOP</w:t>
      </w:r>
      <w:r>
        <w:rPr>
          <w:rFonts w:eastAsia="仿宋_GB2312" w:hint="eastAsia"/>
          <w:b/>
          <w:sz w:val="32"/>
          <w:szCs w:val="32"/>
        </w:rPr>
        <w:t>30</w:t>
      </w:r>
      <w:r>
        <w:rPr>
          <w:rFonts w:eastAsia="仿宋_GB2312"/>
          <w:b/>
          <w:sz w:val="32"/>
          <w:szCs w:val="32"/>
        </w:rPr>
        <w:t>（单位：件）</w:t>
      </w:r>
    </w:p>
    <w:p w:rsidR="00121EB9" w:rsidRDefault="00121EB9">
      <w:pPr>
        <w:spacing w:line="360" w:lineRule="auto"/>
        <w:jc w:val="center"/>
        <w:rPr>
          <w:rFonts w:eastAsia="仿宋_GB2312"/>
          <w:b/>
          <w:color w:val="FF0000"/>
          <w:sz w:val="30"/>
          <w:szCs w:val="30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4943"/>
        <w:gridCol w:w="996"/>
        <w:gridCol w:w="994"/>
        <w:gridCol w:w="994"/>
        <w:gridCol w:w="994"/>
      </w:tblGrid>
      <w:tr w:rsidR="00121EB9">
        <w:trPr>
          <w:trHeight w:val="912"/>
          <w:jc w:val="center"/>
        </w:trPr>
        <w:tc>
          <w:tcPr>
            <w:tcW w:w="1046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排序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申请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总量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授权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总量</w:t>
            </w:r>
          </w:p>
        </w:tc>
      </w:tr>
      <w:tr w:rsidR="00121EB9">
        <w:trPr>
          <w:trHeight w:val="397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121EB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全省大专院校合计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13499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21253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5874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11897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华中科技大学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2595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2816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1579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1735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武汉理工大学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1757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2041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1174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1894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1121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三峡大学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1295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265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838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中国地质大学</w:t>
            </w:r>
            <w:r>
              <w:rPr>
                <w:rFonts w:eastAsia="仿宋"/>
                <w:sz w:val="30"/>
                <w:szCs w:val="30"/>
              </w:rPr>
              <w:t>(</w:t>
            </w:r>
            <w:r>
              <w:rPr>
                <w:rFonts w:eastAsia="仿宋"/>
                <w:sz w:val="30"/>
                <w:szCs w:val="30"/>
              </w:rPr>
              <w:t>武汉</w:t>
            </w:r>
            <w:r>
              <w:rPr>
                <w:rFonts w:eastAsia="仿宋"/>
                <w:sz w:val="30"/>
                <w:szCs w:val="30"/>
              </w:rPr>
              <w:t>)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735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1130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360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749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武汉科技大学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706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1294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286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775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湖北工业大学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536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华中农业大学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623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713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297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武汉轻工大学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551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309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202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武汉工程大学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549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211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长江大学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武汉纺织大学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392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479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227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中南民族大学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112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中国人民解放军海军工程大学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127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2"/>
                <w:szCs w:val="32"/>
              </w:rPr>
              <w:lastRenderedPageBreak/>
              <w:t>排序</w:t>
            </w:r>
          </w:p>
        </w:tc>
        <w:tc>
          <w:tcPr>
            <w:tcW w:w="494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9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申请</w:t>
            </w:r>
          </w:p>
        </w:tc>
        <w:tc>
          <w:tcPr>
            <w:tcW w:w="99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总量</w:t>
            </w:r>
          </w:p>
        </w:tc>
        <w:tc>
          <w:tcPr>
            <w:tcW w:w="99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授权</w:t>
            </w:r>
          </w:p>
        </w:tc>
        <w:tc>
          <w:tcPr>
            <w:tcW w:w="99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总量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湖北文理学院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106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江汉大学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439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271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华中师范大学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湖北科技学院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246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黄冈师范学院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90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湖北工程学院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76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湖北汽车工业学院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湖北民族大学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湖北理工学院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267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202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湖北工程职业学院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武汉职业技术学院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118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武昌理工学院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湖北师范大学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93</w:t>
            </w:r>
          </w:p>
        </w:tc>
      </w:tr>
      <w:tr w:rsidR="00121EB9">
        <w:trPr>
          <w:trHeight w:val="9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荆楚理工学院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54</w:t>
            </w:r>
          </w:p>
        </w:tc>
      </w:tr>
      <w:tr w:rsidR="00121EB9">
        <w:trPr>
          <w:trHeight w:val="510"/>
          <w:jc w:val="center"/>
        </w:trPr>
        <w:tc>
          <w:tcPr>
            <w:tcW w:w="1046" w:type="dxa"/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湖北中医药大学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</w:tr>
    </w:tbl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121EB9">
      <w:pPr>
        <w:rPr>
          <w:rFonts w:eastAsia="仿宋_GB2312"/>
          <w:b/>
          <w:sz w:val="32"/>
          <w:szCs w:val="32"/>
        </w:rPr>
      </w:pPr>
    </w:p>
    <w:p w:rsidR="00121EB9" w:rsidRDefault="004F7983">
      <w:pPr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lastRenderedPageBreak/>
        <w:t>201</w:t>
      </w:r>
      <w:r>
        <w:rPr>
          <w:rFonts w:eastAsia="仿宋_GB2312" w:hint="eastAsia"/>
          <w:b/>
          <w:sz w:val="32"/>
          <w:szCs w:val="32"/>
          <w:lang w:bidi="ar"/>
        </w:rPr>
        <w:t>9</w:t>
      </w:r>
      <w:r>
        <w:rPr>
          <w:rFonts w:eastAsia="仿宋_GB2312"/>
          <w:b/>
          <w:sz w:val="32"/>
          <w:szCs w:val="32"/>
          <w:lang w:bidi="ar"/>
        </w:rPr>
        <w:t>年</w:t>
      </w:r>
      <w:r>
        <w:rPr>
          <w:rFonts w:eastAsia="仿宋_GB2312"/>
          <w:b/>
          <w:sz w:val="32"/>
          <w:szCs w:val="32"/>
          <w:lang w:bidi="ar"/>
        </w:rPr>
        <w:t>1-</w:t>
      </w:r>
      <w:r>
        <w:rPr>
          <w:rFonts w:eastAsia="仿宋_GB2312" w:hint="eastAsia"/>
          <w:b/>
          <w:sz w:val="32"/>
          <w:szCs w:val="32"/>
          <w:lang w:bidi="ar"/>
        </w:rPr>
        <w:t>12</w:t>
      </w:r>
      <w:r>
        <w:rPr>
          <w:rFonts w:eastAsia="仿宋_GB2312"/>
          <w:b/>
          <w:sz w:val="32"/>
          <w:szCs w:val="32"/>
          <w:lang w:bidi="ar"/>
        </w:rPr>
        <w:t>月湖北省科研单位发明专利申请排行表</w:t>
      </w:r>
      <w:r>
        <w:rPr>
          <w:rFonts w:eastAsia="仿宋_GB2312"/>
          <w:b/>
          <w:sz w:val="32"/>
          <w:szCs w:val="32"/>
        </w:rPr>
        <w:t>TOP20</w:t>
      </w: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/>
          <w:b/>
          <w:kern w:val="0"/>
          <w:sz w:val="32"/>
          <w:szCs w:val="32"/>
        </w:rPr>
        <w:t>单位：件）</w:t>
      </w:r>
    </w:p>
    <w:p w:rsidR="00121EB9" w:rsidRDefault="00121EB9">
      <w:pPr>
        <w:rPr>
          <w:rFonts w:eastAsia="仿宋_GB2312"/>
          <w:b/>
          <w:sz w:val="32"/>
          <w:szCs w:val="32"/>
          <w:lang w:bidi="ar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5473"/>
        <w:gridCol w:w="959"/>
        <w:gridCol w:w="959"/>
        <w:gridCol w:w="957"/>
        <w:gridCol w:w="959"/>
      </w:tblGrid>
      <w:tr w:rsidR="00121EB9">
        <w:trPr>
          <w:trHeight w:val="1215"/>
          <w:jc w:val="center"/>
        </w:trPr>
        <w:tc>
          <w:tcPr>
            <w:tcW w:w="94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排序</w:t>
            </w:r>
          </w:p>
        </w:tc>
        <w:tc>
          <w:tcPr>
            <w:tcW w:w="547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9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申请</w:t>
            </w:r>
          </w:p>
        </w:tc>
        <w:tc>
          <w:tcPr>
            <w:tcW w:w="9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申请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总量</w:t>
            </w:r>
          </w:p>
        </w:tc>
        <w:tc>
          <w:tcPr>
            <w:tcW w:w="957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发明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授权</w:t>
            </w:r>
          </w:p>
        </w:tc>
        <w:tc>
          <w:tcPr>
            <w:tcW w:w="9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授权</w:t>
            </w:r>
          </w:p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  <w:lang w:bidi="ar"/>
              </w:rPr>
              <w:t>总量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121EB9"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全省科研单位合计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2111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3090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794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1681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中国船舶重工集团公司第七一九研究所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59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239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中国科学院武汉岩土力学研究所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208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71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125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核动力运行研究所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243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123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中国舰船研究设计中心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149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84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华中科技大学鄂州工业技术研究院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26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中国农业科学院油料作物研究所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94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50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长江水利委员会长江科学院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140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66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湖北航天化学技术研究所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49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湖北航天技术研究院总体设计所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50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50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国网湖北省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电力有限公司电力科学研究院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83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26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中国科学院武汉物理与数学研究所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42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中国船舶重工集团公司第七一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30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中国特种飞行器研究所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21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中国水产科学研究院长江水产研究所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34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武汉市农业科学院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31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中国科学院水生生物研究所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32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45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中国科学院武汉病毒研究所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17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湖北省农业科学院畜牧兽医研究所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22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湖北航天技术研究院特种车辆技术中心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48</w:t>
            </w:r>
          </w:p>
        </w:tc>
      </w:tr>
      <w:tr w:rsidR="00121EB9">
        <w:trPr>
          <w:trHeight w:val="52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121EB9" w:rsidRDefault="004F7983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湖北省农业科学院农产品加工与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核农技术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研究所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bottom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  <w:lang w:bidi="ar"/>
              </w:rPr>
              <w:t>13</w:t>
            </w:r>
          </w:p>
        </w:tc>
      </w:tr>
    </w:tbl>
    <w:p w:rsidR="00121EB9" w:rsidRDefault="00121EB9">
      <w:pPr>
        <w:rPr>
          <w:rFonts w:ascii="仿宋" w:eastAsia="仿宋" w:hAnsi="仿宋"/>
          <w:b/>
          <w:sz w:val="30"/>
          <w:szCs w:val="30"/>
          <w:lang w:bidi="ar"/>
        </w:rPr>
      </w:pPr>
    </w:p>
    <w:p w:rsidR="00121EB9" w:rsidRDefault="00121EB9">
      <w:pPr>
        <w:rPr>
          <w:rFonts w:ascii="仿宋" w:eastAsia="仿宋" w:hAnsi="仿宋"/>
          <w:b/>
          <w:sz w:val="30"/>
          <w:szCs w:val="30"/>
          <w:lang w:bidi="ar"/>
        </w:rPr>
      </w:pPr>
    </w:p>
    <w:p w:rsidR="00121EB9" w:rsidRDefault="00121EB9">
      <w:pPr>
        <w:rPr>
          <w:rFonts w:ascii="仿宋" w:eastAsia="仿宋" w:hAnsi="仿宋"/>
          <w:b/>
          <w:sz w:val="30"/>
          <w:szCs w:val="30"/>
          <w:lang w:bidi="ar"/>
        </w:rPr>
      </w:pPr>
    </w:p>
    <w:p w:rsidR="00121EB9" w:rsidRDefault="004F7983">
      <w:pPr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2019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1-</w:t>
      </w:r>
      <w:r>
        <w:rPr>
          <w:rFonts w:eastAsia="仿宋_GB2312" w:hint="eastAsia"/>
          <w:b/>
          <w:sz w:val="32"/>
          <w:szCs w:val="32"/>
        </w:rPr>
        <w:t>12</w:t>
      </w:r>
      <w:r>
        <w:rPr>
          <w:rFonts w:eastAsia="仿宋_GB2312"/>
          <w:b/>
          <w:sz w:val="32"/>
          <w:szCs w:val="32"/>
        </w:rPr>
        <w:t>月本省专利代理机构代理申请排行表</w:t>
      </w:r>
      <w:r>
        <w:rPr>
          <w:rFonts w:eastAsia="仿宋_GB2312"/>
          <w:b/>
          <w:sz w:val="32"/>
          <w:szCs w:val="32"/>
        </w:rPr>
        <w:t>TOP</w:t>
      </w:r>
      <w:r>
        <w:rPr>
          <w:rFonts w:eastAsia="仿宋_GB2312" w:hint="eastAsia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/>
          <w:b/>
          <w:kern w:val="0"/>
          <w:sz w:val="32"/>
          <w:szCs w:val="32"/>
        </w:rPr>
        <w:t>单位：件）</w:t>
      </w:r>
    </w:p>
    <w:p w:rsidR="00121EB9" w:rsidRDefault="00121EB9">
      <w:pPr>
        <w:jc w:val="center"/>
        <w:rPr>
          <w:rFonts w:eastAsia="仿宋_GB2312"/>
          <w:b/>
          <w:kern w:val="0"/>
          <w:sz w:val="32"/>
          <w:szCs w:val="32"/>
        </w:rPr>
      </w:pPr>
    </w:p>
    <w:tbl>
      <w:tblPr>
        <w:tblW w:w="1104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4"/>
        <w:gridCol w:w="4751"/>
        <w:gridCol w:w="993"/>
        <w:gridCol w:w="992"/>
        <w:gridCol w:w="1401"/>
        <w:gridCol w:w="1127"/>
        <w:gridCol w:w="871"/>
      </w:tblGrid>
      <w:tr w:rsidR="00121EB9">
        <w:trPr>
          <w:trHeight w:val="432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>排名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代理机构名称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代理申请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代理授权</w:t>
            </w:r>
          </w:p>
        </w:tc>
      </w:tr>
      <w:tr w:rsidR="00121EB9">
        <w:trPr>
          <w:trHeight w:val="699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7D7D7"/>
            <w:vAlign w:val="bottom"/>
          </w:tcPr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发明同</w:t>
            </w:r>
          </w:p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比增长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7D7D7"/>
            <w:vAlign w:val="center"/>
          </w:tcPr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121EB9" w:rsidRDefault="004F7983">
            <w:pPr>
              <w:spacing w:line="30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121EB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本省代理机构代理量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55125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22659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7.08%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30964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8274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121EB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外省代理机构代理量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57680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18726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11.23%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30111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4922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武汉开元知识产权代理有限公司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1947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8.11%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2748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865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湖北武汉永嘉专利代理有限公司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4.68%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2759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1608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武汉智嘉联合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知识产权代理事务所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7.11%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2376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武汉科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皓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知识产权代理事务所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8.30%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2336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1300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宜昌市三峡专利事务所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18.56%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2501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381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武汉知产时代知识产权代理有限公司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38.84%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190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华中科技大学专利中心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26.30%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1377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武汉智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权专利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7.90%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1424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412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武汉蓝宝石专利代理事务所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32.94%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武汉国越知识产权代理事务所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5.88%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红观专利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143.75%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市慧宜专利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商标代理事务所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-83.43%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1599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宇晨专利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-2.55%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441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武汉华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强专利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120.00%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487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东喻专利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45.92%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665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武汉楚天专利事务所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-7.84%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841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武汉惠创知识产权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-36.94%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586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武汉市首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臻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知识产权代理有限公司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-38.60%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497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咸宁鸿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信专利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代理事务所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56.98%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val="5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荆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门市首创专利事务所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-35.42%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</w:tr>
    </w:tbl>
    <w:p w:rsidR="00121EB9" w:rsidRDefault="00121EB9">
      <w:pPr>
        <w:jc w:val="left"/>
        <w:rPr>
          <w:rFonts w:eastAsia="仿宋_GB2312"/>
          <w:b/>
          <w:sz w:val="32"/>
          <w:szCs w:val="32"/>
          <w:lang w:bidi="ar"/>
        </w:rPr>
      </w:pPr>
    </w:p>
    <w:p w:rsidR="00121EB9" w:rsidRDefault="00121EB9">
      <w:pPr>
        <w:jc w:val="left"/>
        <w:rPr>
          <w:rFonts w:eastAsia="仿宋_GB2312"/>
          <w:b/>
          <w:sz w:val="32"/>
          <w:szCs w:val="32"/>
          <w:lang w:bidi="ar"/>
        </w:rPr>
      </w:pPr>
    </w:p>
    <w:p w:rsidR="00121EB9" w:rsidRDefault="004F7983">
      <w:pPr>
        <w:spacing w:line="520" w:lineRule="exact"/>
        <w:ind w:firstLineChars="250" w:firstLine="80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/>
          <w:color w:val="000000" w:themeColor="text1"/>
          <w:sz w:val="32"/>
          <w:szCs w:val="32"/>
        </w:rPr>
        <w:t>、新申请、注册商标产业分布情况</w:t>
      </w:r>
    </w:p>
    <w:p w:rsidR="00121EB9" w:rsidRDefault="004F7983">
      <w:pPr>
        <w:spacing w:line="520" w:lineRule="exact"/>
        <w:ind w:firstLineChars="250" w:firstLine="750"/>
        <w:rPr>
          <w:rFonts w:eastAsia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2019年全省新申请</w:t>
      </w:r>
      <w:r>
        <w:rPr>
          <w:rFonts w:ascii="仿宋" w:eastAsia="仿宋" w:hAnsi="仿宋"/>
          <w:color w:val="000000" w:themeColor="text1"/>
          <w:sz w:val="30"/>
          <w:szCs w:val="30"/>
        </w:rPr>
        <w:t>商标共计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191197件</w:t>
      </w:r>
      <w:r>
        <w:rPr>
          <w:rFonts w:ascii="仿宋" w:eastAsia="仿宋" w:hAnsi="仿宋"/>
          <w:color w:val="000000" w:themeColor="text1"/>
          <w:sz w:val="30"/>
          <w:szCs w:val="30"/>
        </w:rPr>
        <w:t>，其中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第一产</w:t>
      </w:r>
      <w:r>
        <w:rPr>
          <w:rFonts w:ascii="仿宋" w:eastAsia="仿宋" w:hAnsi="仿宋"/>
          <w:color w:val="000000" w:themeColor="text1"/>
          <w:sz w:val="30"/>
          <w:szCs w:val="30"/>
        </w:rPr>
        <w:t>业</w:t>
      </w:r>
      <w:r>
        <w:rPr>
          <w:rFonts w:eastAsia="仿宋" w:hint="eastAsia"/>
          <w:color w:val="000000" w:themeColor="text1"/>
          <w:sz w:val="30"/>
          <w:szCs w:val="30"/>
        </w:rPr>
        <w:t>27265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，第二产业</w:t>
      </w:r>
      <w:r>
        <w:rPr>
          <w:rFonts w:eastAsia="仿宋" w:hint="eastAsia"/>
          <w:color w:val="000000" w:themeColor="text1"/>
          <w:sz w:val="30"/>
          <w:szCs w:val="30"/>
        </w:rPr>
        <w:t>93229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，第三产业</w:t>
      </w:r>
      <w:r>
        <w:rPr>
          <w:rFonts w:eastAsia="仿宋" w:hint="eastAsia"/>
          <w:color w:val="000000" w:themeColor="text1"/>
          <w:sz w:val="30"/>
          <w:szCs w:val="30"/>
        </w:rPr>
        <w:t>70703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。新</w:t>
      </w:r>
      <w:r>
        <w:rPr>
          <w:rFonts w:eastAsia="仿宋" w:hint="eastAsia"/>
          <w:color w:val="000000" w:themeColor="text1"/>
          <w:sz w:val="30"/>
          <w:szCs w:val="30"/>
        </w:rPr>
        <w:t>注册</w:t>
      </w:r>
      <w:r>
        <w:rPr>
          <w:rFonts w:eastAsia="仿宋"/>
          <w:color w:val="000000" w:themeColor="text1"/>
          <w:sz w:val="30"/>
          <w:szCs w:val="30"/>
        </w:rPr>
        <w:t>商标共计</w:t>
      </w:r>
      <w:r>
        <w:rPr>
          <w:rFonts w:eastAsia="仿宋" w:hint="eastAsia"/>
          <w:color w:val="000000" w:themeColor="text1"/>
          <w:sz w:val="30"/>
          <w:szCs w:val="30"/>
        </w:rPr>
        <w:t>144481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，</w:t>
      </w:r>
      <w:r>
        <w:rPr>
          <w:rFonts w:ascii="仿宋" w:eastAsia="仿宋" w:hAnsi="仿宋"/>
          <w:color w:val="000000" w:themeColor="text1"/>
          <w:sz w:val="30"/>
          <w:szCs w:val="30"/>
        </w:rPr>
        <w:t>其中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第一产</w:t>
      </w:r>
      <w:r>
        <w:rPr>
          <w:rFonts w:ascii="仿宋" w:eastAsia="仿宋" w:hAnsi="仿宋"/>
          <w:color w:val="000000" w:themeColor="text1"/>
          <w:sz w:val="30"/>
          <w:szCs w:val="30"/>
        </w:rPr>
        <w:t>业</w:t>
      </w:r>
      <w:r>
        <w:rPr>
          <w:rFonts w:eastAsia="仿宋" w:hint="eastAsia"/>
          <w:color w:val="000000" w:themeColor="text1"/>
          <w:sz w:val="30"/>
          <w:szCs w:val="30"/>
        </w:rPr>
        <w:t>22783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，第二产业</w:t>
      </w:r>
      <w:r>
        <w:rPr>
          <w:rFonts w:eastAsia="仿宋" w:hint="eastAsia"/>
          <w:color w:val="000000" w:themeColor="text1"/>
          <w:sz w:val="30"/>
          <w:szCs w:val="30"/>
        </w:rPr>
        <w:t>70362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  <w:r>
        <w:rPr>
          <w:rFonts w:eastAsia="仿宋"/>
          <w:color w:val="000000" w:themeColor="text1"/>
          <w:sz w:val="30"/>
          <w:szCs w:val="30"/>
        </w:rPr>
        <w:t>，第三产业</w:t>
      </w:r>
      <w:r>
        <w:rPr>
          <w:rFonts w:eastAsia="仿宋" w:hint="eastAsia"/>
          <w:color w:val="000000" w:themeColor="text1"/>
          <w:sz w:val="30"/>
          <w:szCs w:val="30"/>
        </w:rPr>
        <w:t>51336</w:t>
      </w:r>
      <w:r>
        <w:rPr>
          <w:rFonts w:eastAsia="仿宋" w:hint="eastAsia"/>
          <w:color w:val="000000" w:themeColor="text1"/>
          <w:sz w:val="30"/>
          <w:szCs w:val="30"/>
        </w:rPr>
        <w:t>件</w:t>
      </w:r>
    </w:p>
    <w:p w:rsidR="00121EB9" w:rsidRDefault="004F7983">
      <w:pPr>
        <w:spacing w:line="520" w:lineRule="exact"/>
        <w:ind w:firstLineChars="250" w:firstLine="803"/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2019年1-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月各市州新申请商标产业分布统计表（单位：件）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517"/>
        <w:gridCol w:w="1163"/>
        <w:gridCol w:w="1125"/>
        <w:gridCol w:w="1365"/>
        <w:gridCol w:w="1002"/>
        <w:gridCol w:w="1229"/>
        <w:gridCol w:w="1048"/>
        <w:gridCol w:w="1281"/>
      </w:tblGrid>
      <w:tr w:rsidR="00121EB9">
        <w:trPr>
          <w:trHeight w:hRule="exact" w:val="536"/>
          <w:jc w:val="center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市州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总量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第一产业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第二产业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第三产业</w:t>
            </w:r>
          </w:p>
        </w:tc>
      </w:tr>
      <w:tr w:rsidR="00121EB9">
        <w:trPr>
          <w:trHeight w:hRule="exact" w:val="519"/>
          <w:jc w:val="center"/>
        </w:trPr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数量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占比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数量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占比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数量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占比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全省合计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191197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27265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14.26%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93229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48.76%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70703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36.98%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武汉市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97693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9905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10.14%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46327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47.42%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41461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42.44%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黄石市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4019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568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14.13%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2157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53.67%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1294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32.20%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十堰市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5683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1031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18.14%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2662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46.84%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1990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35.02%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宜昌市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10921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2602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23.83%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4969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45.50%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30.67%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襄阳市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18.65%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4878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48.67%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3275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32.68%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鄂州市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1562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12.61%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53.59%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33.80%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 w:themeColor="text1"/>
                <w:sz w:val="30"/>
                <w:szCs w:val="30"/>
              </w:rPr>
              <w:t>荆</w:t>
            </w:r>
            <w:proofErr w:type="gramEnd"/>
            <w:r>
              <w:rPr>
                <w:rFonts w:eastAsia="仿宋"/>
                <w:color w:val="000000" w:themeColor="text1"/>
                <w:sz w:val="30"/>
                <w:szCs w:val="30"/>
              </w:rPr>
              <w:t>门市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4418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24.60%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2033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46.02%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29.38%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孝感市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8133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14.75%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4411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54.24%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2522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31.01%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荆州市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13109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17.56%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6905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52.67%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3902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29.77%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黄冈市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10143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15.10%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5517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54.39%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30.50%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咸宁市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6104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17.68%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3168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51.90%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30.42%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随州市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3415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13.67%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55.61%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30.72%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恩施州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6641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1953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29.41%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2201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33.14%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37.45%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仙桃市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3160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16.68%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58.26%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25.06%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潜江市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3099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16.59%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55.89%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27.53%</w:t>
            </w:r>
          </w:p>
        </w:tc>
      </w:tr>
      <w:tr w:rsidR="00121EB9">
        <w:trPr>
          <w:trHeight w:hRule="exact" w:val="595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天门市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2857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12.92%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1618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56.63%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30.45%</w:t>
            </w:r>
          </w:p>
        </w:tc>
      </w:tr>
      <w:tr w:rsidR="00121EB9">
        <w:trPr>
          <w:trHeight w:hRule="exact" w:val="780"/>
          <w:jc w:val="center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神农架</w:t>
            </w:r>
          </w:p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林区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28.90%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33.94%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37.16%</w:t>
            </w:r>
          </w:p>
        </w:tc>
      </w:tr>
    </w:tbl>
    <w:p w:rsidR="00121EB9" w:rsidRDefault="004F7983">
      <w:pPr>
        <w:pStyle w:val="Normal423"/>
        <w:snapToGrid w:val="0"/>
        <w:spacing w:beforeLines="18" w:before="43" w:afterLines="18" w:after="43" w:line="400" w:lineRule="exact"/>
        <w:jc w:val="center"/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000000" w:themeColor="text1"/>
          <w:sz w:val="32"/>
          <w:szCs w:val="32"/>
        </w:rPr>
        <w:lastRenderedPageBreak/>
        <w:t>2019</w:t>
      </w:r>
      <w:r>
        <w:rPr>
          <w:rFonts w:ascii="Times New Roman" w:eastAsia="仿宋" w:hAnsi="Times New Roman"/>
          <w:b/>
          <w:bCs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/>
          <w:b/>
          <w:bCs/>
          <w:color w:val="000000" w:themeColor="text1"/>
          <w:sz w:val="32"/>
          <w:szCs w:val="32"/>
        </w:rPr>
        <w:t>1-12</w:t>
      </w:r>
      <w:r>
        <w:rPr>
          <w:rFonts w:ascii="Times New Roman" w:eastAsia="仿宋" w:hAnsi="Times New Roman"/>
          <w:b/>
          <w:bCs/>
          <w:color w:val="000000" w:themeColor="text1"/>
          <w:sz w:val="32"/>
          <w:szCs w:val="32"/>
        </w:rPr>
        <w:t>月各市州新注册商标产业分布统计表（单位：件）</w:t>
      </w:r>
    </w:p>
    <w:p w:rsidR="00121EB9" w:rsidRDefault="00121EB9">
      <w:pPr>
        <w:pStyle w:val="Normal423"/>
        <w:snapToGrid w:val="0"/>
        <w:spacing w:beforeLines="18" w:before="43" w:afterLines="18" w:after="43" w:line="572" w:lineRule="exact"/>
        <w:jc w:val="center"/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12"/>
        <w:gridCol w:w="1164"/>
        <w:gridCol w:w="975"/>
        <w:gridCol w:w="1256"/>
        <w:gridCol w:w="1069"/>
        <w:gridCol w:w="1376"/>
        <w:gridCol w:w="1050"/>
        <w:gridCol w:w="1204"/>
      </w:tblGrid>
      <w:tr w:rsidR="00121EB9">
        <w:trPr>
          <w:trHeight w:hRule="exact" w:val="636"/>
          <w:jc w:val="center"/>
        </w:trPr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市州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总量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第一产业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第二产业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第三产业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占比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占比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  <w:szCs w:val="32"/>
              </w:rPr>
              <w:t>占比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21EB9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全省合计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144481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22783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15.77%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70362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48.70%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51336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35.53%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武汉市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70768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8035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11.35%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33960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47.99%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28773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40.66%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黄石市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2843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14.25%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1488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52.34%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950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33.42%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十堰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4195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22.91%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1798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42.86%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34.23%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宜昌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8220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25.15%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3556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43.26%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2597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31.59%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襄阳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7616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20.80%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46.10%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2521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33.10%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鄂州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1279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11.96%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52.38%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35.65%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荆</w:t>
            </w:r>
            <w:proofErr w:type="gramEnd"/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门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3308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27.78%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44.04%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28.17%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孝感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7283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18.99%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3776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51.85%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29.16%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195388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int="eastAsia"/>
                <w:color w:val="000000" w:themeColor="text1"/>
                <w:sz w:val="32"/>
                <w:szCs w:val="32"/>
              </w:rPr>
              <w:t>荆州</w:t>
            </w:r>
            <w:r w:rsidR="004F7983">
              <w:rPr>
                <w:rFonts w:eastAsia="仿宋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10742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19.10%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5356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49.86%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3334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31.04%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黄冈市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7601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16.71%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53.98%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29.31%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咸宁市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5289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14.29%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3006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56.83%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28.87%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随州市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2805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14.83%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"/>
                <w:color w:val="000000" w:themeColor="text1"/>
                <w:sz w:val="32"/>
                <w:szCs w:val="32"/>
              </w:rPr>
              <w:t>1767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62.99%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22.17%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恩施州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5856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1677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28.64%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36.71%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2029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34.65%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仙桃市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2203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18.02%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1211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54.97%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27.01%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潜江市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2057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19.54%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992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48.23%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32.23%</w:t>
            </w:r>
          </w:p>
        </w:tc>
      </w:tr>
      <w:tr w:rsidR="00121EB9">
        <w:trPr>
          <w:trHeight w:hRule="exact" w:val="636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天门市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2182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11.37%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1457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66.77%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21.86%</w:t>
            </w:r>
          </w:p>
        </w:tc>
      </w:tr>
      <w:tr w:rsidR="00121EB9">
        <w:trPr>
          <w:trHeight w:hRule="exact" w:val="1022"/>
          <w:jc w:val="center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神农架</w:t>
            </w:r>
          </w:p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林区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234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24.79%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44.44%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1EB9" w:rsidRDefault="004F7983">
            <w:pPr>
              <w:spacing w:line="40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/>
                <w:color w:val="000000" w:themeColor="text1"/>
                <w:sz w:val="32"/>
                <w:szCs w:val="32"/>
              </w:rPr>
              <w:t>30.77%</w:t>
            </w:r>
          </w:p>
        </w:tc>
      </w:tr>
    </w:tbl>
    <w:p w:rsidR="00121EB9" w:rsidRDefault="00121EB9">
      <w:pPr>
        <w:spacing w:line="400" w:lineRule="exact"/>
        <w:rPr>
          <w:rFonts w:eastAsia="仿宋"/>
          <w:b/>
          <w:sz w:val="32"/>
          <w:szCs w:val="32"/>
        </w:rPr>
      </w:pPr>
    </w:p>
    <w:p w:rsidR="00121EB9" w:rsidRDefault="004F7983">
      <w:pPr>
        <w:jc w:val="left"/>
        <w:rPr>
          <w:rFonts w:eastAsia="仿宋_GB2312"/>
          <w:b/>
          <w:sz w:val="32"/>
          <w:szCs w:val="32"/>
          <w:lang w:bidi="ar"/>
        </w:rPr>
      </w:pPr>
      <w:r>
        <w:rPr>
          <w:rFonts w:eastAsia="仿宋_GB2312"/>
          <w:b/>
          <w:sz w:val="32"/>
          <w:szCs w:val="32"/>
          <w:lang w:bidi="ar"/>
        </w:rPr>
        <w:lastRenderedPageBreak/>
        <w:t>附表</w:t>
      </w:r>
      <w:r>
        <w:rPr>
          <w:rFonts w:eastAsia="仿宋_GB2312" w:hint="eastAsia"/>
          <w:b/>
          <w:sz w:val="32"/>
          <w:szCs w:val="32"/>
          <w:lang w:bidi="ar"/>
        </w:rPr>
        <w:t xml:space="preserve">1 </w:t>
      </w:r>
    </w:p>
    <w:p w:rsidR="00121EB9" w:rsidRDefault="00121EB9">
      <w:pPr>
        <w:jc w:val="left"/>
        <w:rPr>
          <w:rFonts w:eastAsia="仿宋_GB2312"/>
          <w:b/>
          <w:sz w:val="32"/>
          <w:szCs w:val="32"/>
          <w:lang w:bidi="ar"/>
        </w:rPr>
      </w:pPr>
    </w:p>
    <w:p w:rsidR="00121EB9" w:rsidRDefault="004F7983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1-</w:t>
      </w:r>
      <w:r>
        <w:rPr>
          <w:rFonts w:eastAsia="仿宋_GB2312" w:hint="eastAsia"/>
          <w:b/>
          <w:sz w:val="32"/>
          <w:szCs w:val="32"/>
        </w:rPr>
        <w:t>12</w:t>
      </w:r>
      <w:r>
        <w:rPr>
          <w:rFonts w:eastAsia="仿宋_GB2312"/>
          <w:b/>
          <w:sz w:val="32"/>
          <w:szCs w:val="32"/>
        </w:rPr>
        <w:t>月全省县（市、区）专利申请总量排名（单位：件）</w:t>
      </w:r>
    </w:p>
    <w:tbl>
      <w:tblPr>
        <w:tblpPr w:leftFromText="180" w:rightFromText="180" w:vertAnchor="text" w:horzAnchor="page" w:tblpX="918" w:tblpY="501"/>
        <w:tblOverlap w:val="never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963"/>
        <w:gridCol w:w="1010"/>
        <w:gridCol w:w="1586"/>
        <w:gridCol w:w="1156"/>
        <w:gridCol w:w="1011"/>
        <w:gridCol w:w="1583"/>
        <w:gridCol w:w="106"/>
        <w:gridCol w:w="26"/>
        <w:gridCol w:w="13"/>
        <w:gridCol w:w="1006"/>
      </w:tblGrid>
      <w:tr w:rsidR="00121EB9">
        <w:trPr>
          <w:trHeight w:val="573"/>
        </w:trPr>
        <w:tc>
          <w:tcPr>
            <w:tcW w:w="97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排序</w:t>
            </w:r>
          </w:p>
        </w:tc>
        <w:tc>
          <w:tcPr>
            <w:tcW w:w="1963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县、市、区</w:t>
            </w:r>
          </w:p>
        </w:tc>
        <w:tc>
          <w:tcPr>
            <w:tcW w:w="3752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专利申请</w:t>
            </w:r>
          </w:p>
        </w:tc>
        <w:tc>
          <w:tcPr>
            <w:tcW w:w="3745" w:type="dxa"/>
            <w:gridSpan w:val="6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专利授权</w:t>
            </w:r>
          </w:p>
        </w:tc>
      </w:tr>
      <w:tr w:rsidR="00121EB9">
        <w:trPr>
          <w:trHeight w:val="609"/>
        </w:trPr>
        <w:tc>
          <w:tcPr>
            <w:tcW w:w="978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总量</w:t>
            </w:r>
          </w:p>
        </w:tc>
        <w:tc>
          <w:tcPr>
            <w:tcW w:w="158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同比增长</w:t>
            </w:r>
          </w:p>
        </w:tc>
        <w:tc>
          <w:tcPr>
            <w:tcW w:w="115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发明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总量</w:t>
            </w:r>
          </w:p>
        </w:tc>
        <w:tc>
          <w:tcPr>
            <w:tcW w:w="1715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同比增长</w:t>
            </w:r>
          </w:p>
        </w:tc>
        <w:tc>
          <w:tcPr>
            <w:tcW w:w="1019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发明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28778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16279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15242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27.01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6910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10740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36.97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3976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5159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11.28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1027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7567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3669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3700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13.99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1394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5171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55.89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2350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34.29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342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4656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18.65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2438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2481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998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3961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48.97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1943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3409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1485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5.24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3395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-8.83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1187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2334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-18.76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380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3390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95.28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1352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蔡甸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3377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-1.75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2534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襄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州区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3169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1391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18.38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2528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9.48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1259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2452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-24.62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1532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-8.32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241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茅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箭区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22.47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1116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2040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19.65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1139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1881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1151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樊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城区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1861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-16.36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942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25.97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948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49.76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166</w:t>
            </w:r>
          </w:p>
        </w:tc>
      </w:tr>
      <w:tr w:rsidR="00121EB9">
        <w:trPr>
          <w:trHeight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51.26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826</w:t>
            </w:r>
          </w:p>
        </w:tc>
        <w:tc>
          <w:tcPr>
            <w:tcW w:w="171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46.98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</w:tr>
      <w:tr w:rsidR="00121EB9">
        <w:trPr>
          <w:trHeight w:val="664"/>
        </w:trPr>
        <w:tc>
          <w:tcPr>
            <w:tcW w:w="97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lastRenderedPageBreak/>
              <w:t>排序</w:t>
            </w:r>
          </w:p>
        </w:tc>
        <w:tc>
          <w:tcPr>
            <w:tcW w:w="1963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县、市、区</w:t>
            </w:r>
          </w:p>
        </w:tc>
        <w:tc>
          <w:tcPr>
            <w:tcW w:w="3752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专利申请</w:t>
            </w:r>
          </w:p>
        </w:tc>
        <w:tc>
          <w:tcPr>
            <w:tcW w:w="3745" w:type="dxa"/>
            <w:gridSpan w:val="6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专利授权</w:t>
            </w:r>
          </w:p>
        </w:tc>
      </w:tr>
      <w:tr w:rsidR="00121EB9">
        <w:trPr>
          <w:trHeight w:val="556"/>
        </w:trPr>
        <w:tc>
          <w:tcPr>
            <w:tcW w:w="978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63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总量</w:t>
            </w:r>
          </w:p>
        </w:tc>
        <w:tc>
          <w:tcPr>
            <w:tcW w:w="158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同比增长</w:t>
            </w:r>
          </w:p>
        </w:tc>
        <w:tc>
          <w:tcPr>
            <w:tcW w:w="115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发明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总量</w:t>
            </w:r>
          </w:p>
        </w:tc>
        <w:tc>
          <w:tcPr>
            <w:tcW w:w="158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同比增长</w:t>
            </w:r>
          </w:p>
        </w:tc>
        <w:tc>
          <w:tcPr>
            <w:tcW w:w="1151" w:type="dxa"/>
            <w:gridSpan w:val="4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发明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70.17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5.21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35.37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20.85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873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27.07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襄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城区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562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0.72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5.72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689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4.55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</w:tr>
      <w:tr w:rsidR="00121EB9">
        <w:trPr>
          <w:trHeight w:val="602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1299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16.12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22.63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631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30.37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-6.63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742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34.91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  <w:proofErr w:type="gramEnd"/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580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14.62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127.93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501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34.68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21.55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360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54.91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64.38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23.96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560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-2.51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438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25.07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0.58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夷</w:t>
            </w:r>
            <w:proofErr w:type="gramEnd"/>
            <w:r>
              <w:rPr>
                <w:rFonts w:eastAsia="仿宋"/>
                <w:color w:val="000000"/>
                <w:sz w:val="30"/>
                <w:szCs w:val="30"/>
              </w:rPr>
              <w:t>陵区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-23.62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714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-38.34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-9.15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</w:tr>
      <w:tr w:rsidR="00121EB9">
        <w:trPr>
          <w:trHeight w:val="683"/>
        </w:trPr>
        <w:tc>
          <w:tcPr>
            <w:tcW w:w="97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lastRenderedPageBreak/>
              <w:t>排序</w:t>
            </w:r>
          </w:p>
        </w:tc>
        <w:tc>
          <w:tcPr>
            <w:tcW w:w="1963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752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745" w:type="dxa"/>
            <w:gridSpan w:val="6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专利授权</w:t>
            </w:r>
          </w:p>
        </w:tc>
      </w:tr>
      <w:tr w:rsidR="00121EB9">
        <w:trPr>
          <w:trHeight w:val="683"/>
        </w:trPr>
        <w:tc>
          <w:tcPr>
            <w:tcW w:w="978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63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8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15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83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151" w:type="dxa"/>
            <w:gridSpan w:val="4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</w:tr>
      <w:tr w:rsidR="00121EB9">
        <w:trPr>
          <w:trHeight w:val="631"/>
        </w:trPr>
        <w:tc>
          <w:tcPr>
            <w:tcW w:w="978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836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497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-4.79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-4.72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49.01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359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56.77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-9.59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86.8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24.65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19.37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-16.55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477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21.68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50.34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19.63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-6.52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33.41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121EB9">
        <w:trPr>
          <w:trHeight w:val="631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608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7.23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319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16.85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-20.38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419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17.37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1.12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-39.14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497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11.45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77.74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1.16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39.46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33.99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21EB9">
        <w:trPr>
          <w:trHeight w:val="63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516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-18.87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355</w:t>
            </w:r>
          </w:p>
        </w:tc>
        <w:tc>
          <w:tcPr>
            <w:tcW w:w="158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46.09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1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</w:tr>
      <w:tr w:rsidR="00121EB9">
        <w:trPr>
          <w:trHeight w:val="682"/>
        </w:trPr>
        <w:tc>
          <w:tcPr>
            <w:tcW w:w="97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lastRenderedPageBreak/>
              <w:t>排序</w:t>
            </w:r>
          </w:p>
        </w:tc>
        <w:tc>
          <w:tcPr>
            <w:tcW w:w="1963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752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745" w:type="dxa"/>
            <w:gridSpan w:val="6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专利授权</w:t>
            </w:r>
          </w:p>
        </w:tc>
      </w:tr>
      <w:tr w:rsidR="00121EB9">
        <w:trPr>
          <w:trHeight w:val="572"/>
        </w:trPr>
        <w:tc>
          <w:tcPr>
            <w:tcW w:w="978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63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8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15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728" w:type="dxa"/>
            <w:gridSpan w:val="4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00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</w:tr>
      <w:tr w:rsidR="00121EB9">
        <w:trPr>
          <w:trHeight w:val="602"/>
        </w:trPr>
        <w:tc>
          <w:tcPr>
            <w:tcW w:w="978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61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512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728" w:type="dxa"/>
            <w:gridSpan w:val="4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val="602"/>
        </w:trPr>
        <w:tc>
          <w:tcPr>
            <w:tcW w:w="978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508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-17.53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1728" w:type="dxa"/>
            <w:gridSpan w:val="4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304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-1.53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88.49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-14.41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7.83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9.91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91.74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-33.56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19.78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69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-18.36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5.69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-34.95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15.15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-46.66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77.78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-50.68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322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60.2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38.84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-56.94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-8.66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-23.48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-31.95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</w:t>
            </w: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风县</w:t>
            </w:r>
            <w:proofErr w:type="gramEnd"/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-11.35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val="602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-11.55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-44.26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val="602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79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27.91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88.89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-58.52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252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18.87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121EB9">
        <w:trPr>
          <w:trHeight w:val="60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-66.71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391</w:t>
            </w:r>
          </w:p>
        </w:tc>
        <w:tc>
          <w:tcPr>
            <w:tcW w:w="1728" w:type="dxa"/>
            <w:gridSpan w:val="4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2.09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</w:tr>
      <w:tr w:rsidR="00121EB9">
        <w:trPr>
          <w:trHeight w:val="682"/>
        </w:trPr>
        <w:tc>
          <w:tcPr>
            <w:tcW w:w="97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lastRenderedPageBreak/>
              <w:t>排序</w:t>
            </w:r>
          </w:p>
        </w:tc>
        <w:tc>
          <w:tcPr>
            <w:tcW w:w="1963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752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745" w:type="dxa"/>
            <w:gridSpan w:val="6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专利授权</w:t>
            </w:r>
          </w:p>
        </w:tc>
      </w:tr>
      <w:tr w:rsidR="00121EB9">
        <w:trPr>
          <w:trHeight w:val="572"/>
        </w:trPr>
        <w:tc>
          <w:tcPr>
            <w:tcW w:w="978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63" w:type="dxa"/>
            <w:vMerge/>
            <w:shd w:val="clear" w:color="auto" w:fill="D8D8D8" w:themeFill="background1" w:themeFillShade="D8"/>
            <w:vAlign w:val="center"/>
          </w:tcPr>
          <w:p w:rsidR="00121EB9" w:rsidRDefault="00121EB9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8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156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011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689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045" w:type="dxa"/>
            <w:gridSpan w:val="3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发明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82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9.44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89" w:type="dxa"/>
            <w:gridSpan w:val="2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38.61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shd w:val="clear" w:color="auto" w:fill="FFFFFF" w:themeFill="background1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83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89" w:type="dxa"/>
            <w:gridSpan w:val="2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shd w:val="clear" w:color="auto" w:fill="FFFFFF" w:themeFill="background1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59.26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7.46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-7.82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57.32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89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-43.66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-17.54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21EB9">
        <w:trPr>
          <w:trHeight w:hRule="exact" w:val="641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-14.36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5.67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94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-3.95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-25.93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95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-44.78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8.86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96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-46.81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48.84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97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98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-9.15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-27.69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21EB9">
        <w:trPr>
          <w:trHeight w:hRule="exact" w:val="522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99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1.47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-18.87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100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7.34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101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54.17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21EB9">
        <w:trPr>
          <w:trHeight w:hRule="exact" w:val="58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kern w:val="0"/>
                <w:sz w:val="30"/>
                <w:szCs w:val="30"/>
                <w:lang w:bidi="ar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102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21EB9">
        <w:trPr>
          <w:trHeight w:hRule="exact" w:val="597"/>
        </w:trPr>
        <w:tc>
          <w:tcPr>
            <w:tcW w:w="978" w:type="dxa"/>
            <w:vAlign w:val="center"/>
          </w:tcPr>
          <w:p w:rsidR="00121EB9" w:rsidRDefault="004F7983">
            <w:pPr>
              <w:widowControl/>
              <w:jc w:val="center"/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  <w:lang w:bidi="ar"/>
              </w:rPr>
              <w:t>103</w:t>
            </w:r>
          </w:p>
        </w:tc>
        <w:tc>
          <w:tcPr>
            <w:tcW w:w="1963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010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8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-70.8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156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011" w:type="dxa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689" w:type="dxa"/>
            <w:gridSpan w:val="2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14.29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45" w:type="dxa"/>
            <w:gridSpan w:val="3"/>
            <w:vAlign w:val="center"/>
          </w:tcPr>
          <w:p w:rsidR="00121EB9" w:rsidRDefault="004F7983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</w:tbl>
    <w:p w:rsidR="00121EB9" w:rsidRDefault="00121EB9">
      <w:pPr>
        <w:jc w:val="left"/>
        <w:rPr>
          <w:rFonts w:eastAsia="仿宋_GB2312"/>
          <w:b/>
          <w:sz w:val="32"/>
          <w:szCs w:val="32"/>
          <w:lang w:bidi="ar"/>
        </w:rPr>
      </w:pPr>
    </w:p>
    <w:p w:rsidR="00121EB9" w:rsidRDefault="004F7983">
      <w:pPr>
        <w:jc w:val="left"/>
        <w:rPr>
          <w:rFonts w:eastAsia="仿宋_GB2312"/>
          <w:b/>
          <w:sz w:val="32"/>
          <w:szCs w:val="32"/>
          <w:lang w:bidi="ar"/>
        </w:rPr>
      </w:pPr>
      <w:r>
        <w:rPr>
          <w:rFonts w:eastAsia="仿宋_GB2312"/>
          <w:b/>
          <w:sz w:val="32"/>
          <w:szCs w:val="32"/>
          <w:lang w:bidi="ar"/>
        </w:rPr>
        <w:lastRenderedPageBreak/>
        <w:t>附表</w:t>
      </w:r>
      <w:r>
        <w:rPr>
          <w:rFonts w:eastAsia="仿宋_GB2312"/>
          <w:b/>
          <w:sz w:val="32"/>
          <w:szCs w:val="32"/>
          <w:lang w:bidi="ar"/>
        </w:rPr>
        <w:t>2</w:t>
      </w:r>
    </w:p>
    <w:p w:rsidR="00121EB9" w:rsidRDefault="004F7983">
      <w:pPr>
        <w:pStyle w:val="Normal426"/>
        <w:snapToGrid w:val="0"/>
        <w:spacing w:beforeLines="18" w:before="43" w:afterLines="18" w:after="43" w:line="572" w:lineRule="exact"/>
        <w:jc w:val="center"/>
        <w:rPr>
          <w:rFonts w:ascii="仿宋" w:eastAsia="仿宋" w:hAnsi="仿宋" w:cs="黑体"/>
          <w:b/>
          <w:bCs/>
          <w:color w:val="FF000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2019年1-</w:t>
      </w:r>
      <w:r>
        <w:rPr>
          <w:rFonts w:ascii="仿宋" w:eastAsia="仿宋" w:hAnsi="仿宋" w:hint="eastAsia"/>
          <w:b/>
          <w:sz w:val="32"/>
          <w:szCs w:val="32"/>
        </w:rPr>
        <w:t>12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月县（市、区）新增商标统计表（单位：件）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1559"/>
        <w:gridCol w:w="992"/>
        <w:gridCol w:w="1560"/>
        <w:gridCol w:w="1541"/>
      </w:tblGrid>
      <w:tr w:rsidR="00121EB9">
        <w:trPr>
          <w:trHeight w:hRule="exact" w:val="475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526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103.41%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8734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3.50%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36763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9.80%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10.69%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36005</w:t>
            </w:r>
          </w:p>
        </w:tc>
      </w:tr>
      <w:tr w:rsidR="00121EB9">
        <w:trPr>
          <w:trHeight w:hRule="exact" w:val="76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东湖高新</w:t>
            </w:r>
          </w:p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-39.44%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65.56%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41046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0.21%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-10.95%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29907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4.62%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28.05%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25468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0.14%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7287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-39.41%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34640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32.24%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23.31%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17065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103.02%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24.99%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7859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-21.86%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50.09%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13907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15.13%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40.25%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12160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80.42%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21.86%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7699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9.90%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31.27%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7276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35.50%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1.27%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6957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25.65%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2,203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12.34%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8627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100.45%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-14.51%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7723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37.75%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-33.92%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9430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24.15%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32.63%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7490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蔡甸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84.65%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34.40%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4979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4.68%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1.55%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10.80%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86.77%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7116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20.72%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44.45%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5997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19.31%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33.36%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6793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33.37%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-15.25%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5517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19.80%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49.63%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4910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29.55%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49.09%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5272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-9.64%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46.58%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4991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-7.49%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1799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7.98%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7183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1.44%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-3.76%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5444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陵区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59.06%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28.77%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4414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27.24%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79.68%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4031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33.57%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1044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-1.69%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4252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-31.33%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-13.35%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4371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箭区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9.83%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1084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15.81%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4702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43.14%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50.29%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3398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69.80%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7.80%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3183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-1.17%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34.44%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4366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9.08%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-8.05%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4149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12.48%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43.03%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3238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22.52%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23.25%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4303</w:t>
            </w:r>
          </w:p>
        </w:tc>
      </w:tr>
      <w:tr w:rsidR="00121EB9">
        <w:trPr>
          <w:trHeight w:hRule="exact" w:val="777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武汉经济开发区（汉南区）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-31.04%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42.01%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7961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19.23%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15.27%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3570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16.61%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7.20%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2734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42.06%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38.89%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3020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5.68%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27.25%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3426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京山市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44.11%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3.23%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3025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-36.24%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1,045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3.77%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4803</w:t>
            </w:r>
          </w:p>
        </w:tc>
      </w:tr>
      <w:tr w:rsidR="00121EB9">
        <w:trPr>
          <w:trHeight w:hRule="exact" w:val="82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长阳土家族</w:t>
            </w:r>
          </w:p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自治县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66.92%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19.27%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1754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64.37%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21.54%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2989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8.21%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61.48%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2260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-13.71%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71.83%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2942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-14.78%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35.50%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2863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3.54%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52.72%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2542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5.71%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9.31%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3034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53.54%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13.88%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2360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掇刀区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67.92%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19.65%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2039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44.36%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-3.24%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2600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36.82%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10.29%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2865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13.99%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44.69%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1981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-18.28%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53.59%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2136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71.75%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-1.11%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12.39%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94.29%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11.87%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-29.96%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2254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3.40%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108.42%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1536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38.43%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1.34%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2139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3.74%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30.09%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2216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13.78%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32.70%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2294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-51.40%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1,147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19.48%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3067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50.00%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-15.95%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2090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12.24%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13.88%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2714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11.83%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50.13%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1648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6.85%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7.08%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1980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11.51%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20.14%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1576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-52.20%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37.94%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1941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8.10%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21.07%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2030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6.15%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-3.59%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1973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-3.02%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20.71%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2082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-57.57%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7.89%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1787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15.27%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0.46%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1617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-0.60%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6.12%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1791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19.35%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8.29%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-2.68%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92.24%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1428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-0.43%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42.11%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1845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104.07%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7.73%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788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-9.92%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8.76%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1450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风县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24.12%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107.59%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26.20%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12.50%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1198</w:t>
            </w:r>
          </w:p>
        </w:tc>
      </w:tr>
      <w:tr w:rsidR="00121EB9">
        <w:trPr>
          <w:trHeight w:hRule="exact" w:val="729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五峰土家族</w:t>
            </w:r>
          </w:p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自治县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-12.29%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41.16%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1444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2.81%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22.02%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-32.60%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123.21%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-0.77%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30.89%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1277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-7.07%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65.95%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1245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7.79%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33.61%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1259</w:t>
            </w:r>
          </w:p>
        </w:tc>
      </w:tr>
      <w:tr w:rsidR="00121EB9">
        <w:trPr>
          <w:trHeight w:hRule="exact" w:val="617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店开发区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106.45%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-26.59%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704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35.32%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4.03%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4.56%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1186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-34.66%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-54.57%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1569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-10.49%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62.18%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21.29%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51.72%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24.87%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-12.95%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927</w:t>
            </w:r>
          </w:p>
        </w:tc>
      </w:tr>
      <w:tr w:rsidR="00121EB9">
        <w:trPr>
          <w:trHeight w:hRule="exact" w:val="555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-19.26%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-14.91%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1225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20.00%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3.73%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1060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-34.01%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17.45%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1017</w:t>
            </w:r>
          </w:p>
        </w:tc>
      </w:tr>
      <w:tr w:rsidR="00121EB9">
        <w:trPr>
          <w:trHeight w:hRule="exact" w:val="598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屈家岭管理区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249.09%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37.50%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433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-66.44%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253.00%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767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-54.74%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64.92%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932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200.00%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-20.69%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漳河新区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-28.43%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-10.62%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267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县、</w:t>
            </w:r>
            <w:r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（市、区）</w:t>
            </w:r>
          </w:p>
        </w:tc>
        <w:tc>
          <w:tcPr>
            <w:tcW w:w="2693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申请量</w:t>
            </w:r>
          </w:p>
        </w:tc>
        <w:tc>
          <w:tcPr>
            <w:tcW w:w="2552" w:type="dxa"/>
            <w:gridSpan w:val="2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注册量</w:t>
            </w:r>
          </w:p>
        </w:tc>
        <w:tc>
          <w:tcPr>
            <w:tcW w:w="1541" w:type="dxa"/>
            <w:vMerge w:val="restart"/>
            <w:shd w:val="clear" w:color="auto" w:fill="D8D8D8" w:themeFill="background1" w:themeFillShade="D8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有效注册商标总量</w:t>
            </w:r>
          </w:p>
        </w:tc>
      </w:tr>
      <w:tr w:rsidR="00121EB9">
        <w:trPr>
          <w:trHeight w:hRule="exact" w:val="600"/>
          <w:jc w:val="center"/>
        </w:trPr>
        <w:tc>
          <w:tcPr>
            <w:tcW w:w="988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59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992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量</w:t>
            </w:r>
          </w:p>
        </w:tc>
        <w:tc>
          <w:tcPr>
            <w:tcW w:w="1560" w:type="dxa"/>
            <w:shd w:val="clear" w:color="auto" w:fill="D8D8D8" w:themeFill="background1" w:themeFillShade="D8"/>
            <w:vAlign w:val="center"/>
          </w:tcPr>
          <w:p w:rsidR="00121EB9" w:rsidRDefault="004F7983">
            <w:pPr>
              <w:spacing w:line="192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同比增长</w:t>
            </w: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121EB9" w:rsidRDefault="00121EB9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21EB9">
        <w:trPr>
          <w:trHeight w:hRule="exact" w:val="861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宜昌高新技术产业开发区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-68.00%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-77.00%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</w:t>
            </w:r>
          </w:p>
        </w:tc>
      </w:tr>
      <w:tr w:rsidR="00121EB9">
        <w:trPr>
          <w:trHeight w:hRule="exact" w:val="719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龙感湖管理区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-95.32%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-41.23%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258</w:t>
            </w:r>
          </w:p>
        </w:tc>
      </w:tr>
      <w:tr w:rsidR="00121EB9">
        <w:trPr>
          <w:trHeight w:hRule="exact" w:val="843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襄阳市高新技术开发区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-100.00%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-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121EB9">
        <w:trPr>
          <w:trHeight w:hRule="exact" w:val="777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随州市经济技术开发区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-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-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</w:t>
            </w:r>
          </w:p>
        </w:tc>
      </w:tr>
      <w:tr w:rsidR="00121EB9">
        <w:trPr>
          <w:trHeight w:hRule="exact" w:val="574"/>
          <w:jc w:val="center"/>
        </w:trPr>
        <w:tc>
          <w:tcPr>
            <w:tcW w:w="3114" w:type="dxa"/>
            <w:gridSpan w:val="2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全省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191197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12.41%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144481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13.74%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121EB9" w:rsidRDefault="004F7983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552577</w:t>
            </w:r>
          </w:p>
        </w:tc>
      </w:tr>
    </w:tbl>
    <w:p w:rsidR="00121EB9" w:rsidRDefault="004F7983">
      <w:pPr>
        <w:pStyle w:val="Normal426"/>
        <w:snapToGrid w:val="0"/>
        <w:spacing w:beforeLines="18" w:before="43" w:afterLines="18" w:after="43"/>
        <w:ind w:firstLineChars="150" w:firstLine="360"/>
        <w:rPr>
          <w:rFonts w:ascii="楷体" w:eastAsia="楷体" w:hAnsi="楷体" w:cs="楷体"/>
          <w:b/>
          <w:bCs/>
          <w:color w:val="FF0000"/>
        </w:rPr>
      </w:pPr>
      <w:r>
        <w:rPr>
          <w:rFonts w:ascii="楷体" w:eastAsia="楷体" w:hAnsi="楷体" w:cs="楷体" w:hint="eastAsia"/>
        </w:rPr>
        <w:t>注：上表包含103个国家行政县（市、区）区划和19个开发区、园区、管理区等区划商标数据统计。</w:t>
      </w:r>
    </w:p>
    <w:sectPr w:rsidR="00121EB9">
      <w:headerReference w:type="even" r:id="rId9"/>
      <w:footerReference w:type="even" r:id="rId10"/>
      <w:footerReference w:type="default" r:id="rId11"/>
      <w:pgSz w:w="11906" w:h="16838"/>
      <w:pgMar w:top="1020" w:right="510" w:bottom="1020" w:left="510" w:header="850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4D" w:rsidRDefault="004F294D">
      <w:r>
        <w:separator/>
      </w:r>
    </w:p>
  </w:endnote>
  <w:endnote w:type="continuationSeparator" w:id="0">
    <w:p w:rsidR="004F294D" w:rsidRDefault="004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B9" w:rsidRDefault="004F79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1EB9" w:rsidRDefault="00121E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B9" w:rsidRDefault="004F798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8925" cy="15303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1EB9" w:rsidRDefault="004F7983"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 w:rsidR="00195388">
                            <w:rPr>
                              <w:noProof/>
                              <w:szCs w:val="21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2.75pt;height:12.0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" filled="f" stroked="f" strokeweight=".5pt">
              <v:textbox style="mso-fit-shape-to-text:t" inset="0,0,0,0">
                <w:txbxContent>
                  <w:p w:rsidR="00121EB9" w:rsidRDefault="004F7983"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 w:rsidR="00195388">
                      <w:rPr>
                        <w:noProof/>
                        <w:szCs w:val="21"/>
                      </w:rPr>
                      <w:t>- 16 -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4D" w:rsidRDefault="004F294D">
      <w:r>
        <w:separator/>
      </w:r>
    </w:p>
  </w:footnote>
  <w:footnote w:type="continuationSeparator" w:id="0">
    <w:p w:rsidR="004F294D" w:rsidRDefault="004F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B9" w:rsidRDefault="00121EB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5AE6E7"/>
    <w:multiLevelType w:val="singleLevel"/>
    <w:tmpl w:val="8D5AE6E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6C0"/>
    <w:rsid w:val="00014BC3"/>
    <w:rsid w:val="00025CD1"/>
    <w:rsid w:val="0002752B"/>
    <w:rsid w:val="00031AAF"/>
    <w:rsid w:val="00043251"/>
    <w:rsid w:val="000747A2"/>
    <w:rsid w:val="00076569"/>
    <w:rsid w:val="00080916"/>
    <w:rsid w:val="00080C11"/>
    <w:rsid w:val="00081F09"/>
    <w:rsid w:val="0008254C"/>
    <w:rsid w:val="000865CC"/>
    <w:rsid w:val="000866BD"/>
    <w:rsid w:val="00092C77"/>
    <w:rsid w:val="000A3EF2"/>
    <w:rsid w:val="000A5760"/>
    <w:rsid w:val="000B02B0"/>
    <w:rsid w:val="000B19DC"/>
    <w:rsid w:val="000B2F19"/>
    <w:rsid w:val="000C08DD"/>
    <w:rsid w:val="000C33C6"/>
    <w:rsid w:val="000C4F5D"/>
    <w:rsid w:val="000D2485"/>
    <w:rsid w:val="000D60CB"/>
    <w:rsid w:val="000E2144"/>
    <w:rsid w:val="000F2146"/>
    <w:rsid w:val="000F3851"/>
    <w:rsid w:val="000F4891"/>
    <w:rsid w:val="00105D9D"/>
    <w:rsid w:val="00106AC5"/>
    <w:rsid w:val="00111947"/>
    <w:rsid w:val="00121EB9"/>
    <w:rsid w:val="001228F8"/>
    <w:rsid w:val="0013205A"/>
    <w:rsid w:val="00135DDB"/>
    <w:rsid w:val="00135E5A"/>
    <w:rsid w:val="001375C9"/>
    <w:rsid w:val="00142950"/>
    <w:rsid w:val="00146B77"/>
    <w:rsid w:val="00157BFF"/>
    <w:rsid w:val="001606A7"/>
    <w:rsid w:val="00166143"/>
    <w:rsid w:val="00166F1F"/>
    <w:rsid w:val="00172A27"/>
    <w:rsid w:val="0018169A"/>
    <w:rsid w:val="00181B91"/>
    <w:rsid w:val="0018613D"/>
    <w:rsid w:val="00195388"/>
    <w:rsid w:val="00196F4E"/>
    <w:rsid w:val="001A7867"/>
    <w:rsid w:val="001B1675"/>
    <w:rsid w:val="001B2570"/>
    <w:rsid w:val="001B7DE7"/>
    <w:rsid w:val="001C6D50"/>
    <w:rsid w:val="001D6FEE"/>
    <w:rsid w:val="001E223F"/>
    <w:rsid w:val="001F25C2"/>
    <w:rsid w:val="00202FEF"/>
    <w:rsid w:val="00211A21"/>
    <w:rsid w:val="00213CEE"/>
    <w:rsid w:val="0021706C"/>
    <w:rsid w:val="00236F18"/>
    <w:rsid w:val="002417FB"/>
    <w:rsid w:val="0024290D"/>
    <w:rsid w:val="0025303A"/>
    <w:rsid w:val="00255C02"/>
    <w:rsid w:val="00257D90"/>
    <w:rsid w:val="00257F18"/>
    <w:rsid w:val="00272616"/>
    <w:rsid w:val="00273318"/>
    <w:rsid w:val="00280543"/>
    <w:rsid w:val="002908AA"/>
    <w:rsid w:val="0029204B"/>
    <w:rsid w:val="0029709D"/>
    <w:rsid w:val="002B0C84"/>
    <w:rsid w:val="002B1B1D"/>
    <w:rsid w:val="002B1EC3"/>
    <w:rsid w:val="002C0FCD"/>
    <w:rsid w:val="002D56AC"/>
    <w:rsid w:val="002D7296"/>
    <w:rsid w:val="002E30FB"/>
    <w:rsid w:val="002E4D4D"/>
    <w:rsid w:val="002F1D19"/>
    <w:rsid w:val="0030330E"/>
    <w:rsid w:val="0031041E"/>
    <w:rsid w:val="00313665"/>
    <w:rsid w:val="00324450"/>
    <w:rsid w:val="003255D8"/>
    <w:rsid w:val="00331914"/>
    <w:rsid w:val="00332833"/>
    <w:rsid w:val="003369B3"/>
    <w:rsid w:val="00341DFD"/>
    <w:rsid w:val="003631AC"/>
    <w:rsid w:val="00366819"/>
    <w:rsid w:val="003742E7"/>
    <w:rsid w:val="0037713C"/>
    <w:rsid w:val="003829C1"/>
    <w:rsid w:val="00391FE8"/>
    <w:rsid w:val="00392A8F"/>
    <w:rsid w:val="00392F19"/>
    <w:rsid w:val="003A0117"/>
    <w:rsid w:val="003A0CAF"/>
    <w:rsid w:val="003B5E17"/>
    <w:rsid w:val="003B6F19"/>
    <w:rsid w:val="003C006F"/>
    <w:rsid w:val="003C30D4"/>
    <w:rsid w:val="003C7B48"/>
    <w:rsid w:val="003D36ED"/>
    <w:rsid w:val="003D534F"/>
    <w:rsid w:val="003E0E06"/>
    <w:rsid w:val="003E4397"/>
    <w:rsid w:val="003F317E"/>
    <w:rsid w:val="003F5393"/>
    <w:rsid w:val="00402EA3"/>
    <w:rsid w:val="00406937"/>
    <w:rsid w:val="004140D2"/>
    <w:rsid w:val="004242A2"/>
    <w:rsid w:val="00426CFE"/>
    <w:rsid w:val="00426F22"/>
    <w:rsid w:val="004304AD"/>
    <w:rsid w:val="00440D67"/>
    <w:rsid w:val="00443317"/>
    <w:rsid w:val="004551BC"/>
    <w:rsid w:val="00460BA3"/>
    <w:rsid w:val="004616A2"/>
    <w:rsid w:val="00464639"/>
    <w:rsid w:val="00464861"/>
    <w:rsid w:val="00464DB3"/>
    <w:rsid w:val="00467316"/>
    <w:rsid w:val="0047020D"/>
    <w:rsid w:val="004707DE"/>
    <w:rsid w:val="0047099A"/>
    <w:rsid w:val="00471921"/>
    <w:rsid w:val="004840AA"/>
    <w:rsid w:val="00485C8C"/>
    <w:rsid w:val="004936B7"/>
    <w:rsid w:val="00497784"/>
    <w:rsid w:val="004A7E84"/>
    <w:rsid w:val="004B0D47"/>
    <w:rsid w:val="004B591A"/>
    <w:rsid w:val="004C63D3"/>
    <w:rsid w:val="004C74BA"/>
    <w:rsid w:val="004E40B4"/>
    <w:rsid w:val="004E4182"/>
    <w:rsid w:val="004F0152"/>
    <w:rsid w:val="004F294D"/>
    <w:rsid w:val="004F7983"/>
    <w:rsid w:val="00500797"/>
    <w:rsid w:val="005069DA"/>
    <w:rsid w:val="00523907"/>
    <w:rsid w:val="0053202D"/>
    <w:rsid w:val="00534C99"/>
    <w:rsid w:val="005540CC"/>
    <w:rsid w:val="0055738A"/>
    <w:rsid w:val="005573D7"/>
    <w:rsid w:val="005614DA"/>
    <w:rsid w:val="00571EEC"/>
    <w:rsid w:val="00572723"/>
    <w:rsid w:val="005824A3"/>
    <w:rsid w:val="00584AEA"/>
    <w:rsid w:val="00591EE7"/>
    <w:rsid w:val="005A3FF8"/>
    <w:rsid w:val="005A6B3F"/>
    <w:rsid w:val="005A7E01"/>
    <w:rsid w:val="005B132A"/>
    <w:rsid w:val="005C0432"/>
    <w:rsid w:val="005C2772"/>
    <w:rsid w:val="005C6D9C"/>
    <w:rsid w:val="005D2211"/>
    <w:rsid w:val="005D5F21"/>
    <w:rsid w:val="005D7408"/>
    <w:rsid w:val="005E294E"/>
    <w:rsid w:val="005E407F"/>
    <w:rsid w:val="005E52AE"/>
    <w:rsid w:val="005F2229"/>
    <w:rsid w:val="00601264"/>
    <w:rsid w:val="00602BD7"/>
    <w:rsid w:val="00607563"/>
    <w:rsid w:val="006168C7"/>
    <w:rsid w:val="006233CA"/>
    <w:rsid w:val="00623BB4"/>
    <w:rsid w:val="006305FA"/>
    <w:rsid w:val="006375E0"/>
    <w:rsid w:val="00644067"/>
    <w:rsid w:val="00656C3F"/>
    <w:rsid w:val="00673C1B"/>
    <w:rsid w:val="00683719"/>
    <w:rsid w:val="00690CB1"/>
    <w:rsid w:val="00691C7A"/>
    <w:rsid w:val="006B073C"/>
    <w:rsid w:val="006B130D"/>
    <w:rsid w:val="006B347E"/>
    <w:rsid w:val="006B70B6"/>
    <w:rsid w:val="006C1305"/>
    <w:rsid w:val="006C271B"/>
    <w:rsid w:val="006C58F6"/>
    <w:rsid w:val="006C7A33"/>
    <w:rsid w:val="006D52DF"/>
    <w:rsid w:val="006D599F"/>
    <w:rsid w:val="006E366B"/>
    <w:rsid w:val="006E4038"/>
    <w:rsid w:val="006E783A"/>
    <w:rsid w:val="007008E5"/>
    <w:rsid w:val="00703CFB"/>
    <w:rsid w:val="00705500"/>
    <w:rsid w:val="00707BBC"/>
    <w:rsid w:val="007153D4"/>
    <w:rsid w:val="0071786C"/>
    <w:rsid w:val="00720300"/>
    <w:rsid w:val="00722257"/>
    <w:rsid w:val="0072401C"/>
    <w:rsid w:val="00727716"/>
    <w:rsid w:val="007314AC"/>
    <w:rsid w:val="007340A8"/>
    <w:rsid w:val="00742EDF"/>
    <w:rsid w:val="0074475B"/>
    <w:rsid w:val="00751DA1"/>
    <w:rsid w:val="00771B81"/>
    <w:rsid w:val="0078062C"/>
    <w:rsid w:val="007809FE"/>
    <w:rsid w:val="00784313"/>
    <w:rsid w:val="00791DB3"/>
    <w:rsid w:val="00797063"/>
    <w:rsid w:val="007A1280"/>
    <w:rsid w:val="007A2A43"/>
    <w:rsid w:val="007A7C4E"/>
    <w:rsid w:val="007B1AFC"/>
    <w:rsid w:val="007B47FF"/>
    <w:rsid w:val="007B4919"/>
    <w:rsid w:val="007B4C33"/>
    <w:rsid w:val="007C137C"/>
    <w:rsid w:val="007E0DD6"/>
    <w:rsid w:val="007E24EB"/>
    <w:rsid w:val="007E3353"/>
    <w:rsid w:val="007F74C9"/>
    <w:rsid w:val="0080494C"/>
    <w:rsid w:val="00806DD7"/>
    <w:rsid w:val="00810F6C"/>
    <w:rsid w:val="008205BE"/>
    <w:rsid w:val="00830E6E"/>
    <w:rsid w:val="00831942"/>
    <w:rsid w:val="00832989"/>
    <w:rsid w:val="00837D44"/>
    <w:rsid w:val="008618EF"/>
    <w:rsid w:val="0086251D"/>
    <w:rsid w:val="00863BD2"/>
    <w:rsid w:val="008641FE"/>
    <w:rsid w:val="00864E4D"/>
    <w:rsid w:val="0088187A"/>
    <w:rsid w:val="008B0D1A"/>
    <w:rsid w:val="008B14D4"/>
    <w:rsid w:val="008B37D1"/>
    <w:rsid w:val="008B4CB9"/>
    <w:rsid w:val="008B6C5F"/>
    <w:rsid w:val="008B742A"/>
    <w:rsid w:val="008C689C"/>
    <w:rsid w:val="008D0925"/>
    <w:rsid w:val="008D5D28"/>
    <w:rsid w:val="008E7624"/>
    <w:rsid w:val="009044F7"/>
    <w:rsid w:val="00915A9E"/>
    <w:rsid w:val="009220D0"/>
    <w:rsid w:val="009267EF"/>
    <w:rsid w:val="00926DF4"/>
    <w:rsid w:val="00941F91"/>
    <w:rsid w:val="00941FF5"/>
    <w:rsid w:val="00945D73"/>
    <w:rsid w:val="00961927"/>
    <w:rsid w:val="00980597"/>
    <w:rsid w:val="00991EB3"/>
    <w:rsid w:val="00992176"/>
    <w:rsid w:val="00992B17"/>
    <w:rsid w:val="00992E40"/>
    <w:rsid w:val="00994EA6"/>
    <w:rsid w:val="009A7846"/>
    <w:rsid w:val="009B0EEF"/>
    <w:rsid w:val="009B1BED"/>
    <w:rsid w:val="009B47E6"/>
    <w:rsid w:val="009B7DFB"/>
    <w:rsid w:val="009C4602"/>
    <w:rsid w:val="009C7647"/>
    <w:rsid w:val="009D4883"/>
    <w:rsid w:val="009F1B69"/>
    <w:rsid w:val="009F29DE"/>
    <w:rsid w:val="009F383D"/>
    <w:rsid w:val="009F6A89"/>
    <w:rsid w:val="00A017A4"/>
    <w:rsid w:val="00A03852"/>
    <w:rsid w:val="00A06589"/>
    <w:rsid w:val="00A1271B"/>
    <w:rsid w:val="00A17507"/>
    <w:rsid w:val="00A17CA7"/>
    <w:rsid w:val="00A2102C"/>
    <w:rsid w:val="00A2711D"/>
    <w:rsid w:val="00A32334"/>
    <w:rsid w:val="00A3414C"/>
    <w:rsid w:val="00A41A5C"/>
    <w:rsid w:val="00A43127"/>
    <w:rsid w:val="00A4314F"/>
    <w:rsid w:val="00A504EA"/>
    <w:rsid w:val="00A51F9E"/>
    <w:rsid w:val="00A52C54"/>
    <w:rsid w:val="00A533DA"/>
    <w:rsid w:val="00A5732C"/>
    <w:rsid w:val="00A638F1"/>
    <w:rsid w:val="00A63A2B"/>
    <w:rsid w:val="00A65349"/>
    <w:rsid w:val="00A66BDC"/>
    <w:rsid w:val="00A7460B"/>
    <w:rsid w:val="00A77A72"/>
    <w:rsid w:val="00A82C65"/>
    <w:rsid w:val="00A861B1"/>
    <w:rsid w:val="00A924F8"/>
    <w:rsid w:val="00A95780"/>
    <w:rsid w:val="00AA65DD"/>
    <w:rsid w:val="00AB272D"/>
    <w:rsid w:val="00AC11AD"/>
    <w:rsid w:val="00AC3BDC"/>
    <w:rsid w:val="00AD01B9"/>
    <w:rsid w:val="00AD0F8C"/>
    <w:rsid w:val="00AF7721"/>
    <w:rsid w:val="00B01FC0"/>
    <w:rsid w:val="00B05C0E"/>
    <w:rsid w:val="00B127FC"/>
    <w:rsid w:val="00B15B9F"/>
    <w:rsid w:val="00B17A2F"/>
    <w:rsid w:val="00B17FE4"/>
    <w:rsid w:val="00B20239"/>
    <w:rsid w:val="00B20E66"/>
    <w:rsid w:val="00B21570"/>
    <w:rsid w:val="00B240EB"/>
    <w:rsid w:val="00B2481F"/>
    <w:rsid w:val="00B354C6"/>
    <w:rsid w:val="00B43C37"/>
    <w:rsid w:val="00B5319F"/>
    <w:rsid w:val="00B53DB3"/>
    <w:rsid w:val="00B5772D"/>
    <w:rsid w:val="00B67BB8"/>
    <w:rsid w:val="00B856C7"/>
    <w:rsid w:val="00B92D93"/>
    <w:rsid w:val="00B96E7A"/>
    <w:rsid w:val="00B9770E"/>
    <w:rsid w:val="00BA5122"/>
    <w:rsid w:val="00BA61FD"/>
    <w:rsid w:val="00BB0CB7"/>
    <w:rsid w:val="00BB59FF"/>
    <w:rsid w:val="00BB64B4"/>
    <w:rsid w:val="00BC261A"/>
    <w:rsid w:val="00BC39B3"/>
    <w:rsid w:val="00BC5AFA"/>
    <w:rsid w:val="00BC6126"/>
    <w:rsid w:val="00BC6A76"/>
    <w:rsid w:val="00BC7F90"/>
    <w:rsid w:val="00BD3ECC"/>
    <w:rsid w:val="00BD53DE"/>
    <w:rsid w:val="00BE23E8"/>
    <w:rsid w:val="00BE42EC"/>
    <w:rsid w:val="00BE7A13"/>
    <w:rsid w:val="00BF4CED"/>
    <w:rsid w:val="00C034D6"/>
    <w:rsid w:val="00C067C3"/>
    <w:rsid w:val="00C12343"/>
    <w:rsid w:val="00C136BC"/>
    <w:rsid w:val="00C203B4"/>
    <w:rsid w:val="00C31C1D"/>
    <w:rsid w:val="00C34C0E"/>
    <w:rsid w:val="00C40265"/>
    <w:rsid w:val="00C478E0"/>
    <w:rsid w:val="00C52D3A"/>
    <w:rsid w:val="00C5602E"/>
    <w:rsid w:val="00C568FB"/>
    <w:rsid w:val="00C636B3"/>
    <w:rsid w:val="00C75B93"/>
    <w:rsid w:val="00C8193B"/>
    <w:rsid w:val="00C90E1C"/>
    <w:rsid w:val="00C97A20"/>
    <w:rsid w:val="00CA1D1E"/>
    <w:rsid w:val="00CB1C89"/>
    <w:rsid w:val="00CB2089"/>
    <w:rsid w:val="00CD41E6"/>
    <w:rsid w:val="00CD634A"/>
    <w:rsid w:val="00CE0096"/>
    <w:rsid w:val="00CE23AC"/>
    <w:rsid w:val="00CE4E01"/>
    <w:rsid w:val="00CE664C"/>
    <w:rsid w:val="00CE6D6B"/>
    <w:rsid w:val="00CF0CC3"/>
    <w:rsid w:val="00CF55DA"/>
    <w:rsid w:val="00D00DFE"/>
    <w:rsid w:val="00D0410C"/>
    <w:rsid w:val="00D05031"/>
    <w:rsid w:val="00D20BF4"/>
    <w:rsid w:val="00D23A63"/>
    <w:rsid w:val="00D24646"/>
    <w:rsid w:val="00D35555"/>
    <w:rsid w:val="00D40482"/>
    <w:rsid w:val="00D4362D"/>
    <w:rsid w:val="00D46A73"/>
    <w:rsid w:val="00D50AF1"/>
    <w:rsid w:val="00D51CE6"/>
    <w:rsid w:val="00D5593A"/>
    <w:rsid w:val="00D60DCD"/>
    <w:rsid w:val="00D83F11"/>
    <w:rsid w:val="00D85D4C"/>
    <w:rsid w:val="00D92939"/>
    <w:rsid w:val="00D9782A"/>
    <w:rsid w:val="00DA5C4F"/>
    <w:rsid w:val="00DB4F5E"/>
    <w:rsid w:val="00DC49CC"/>
    <w:rsid w:val="00DC50A9"/>
    <w:rsid w:val="00DC61E0"/>
    <w:rsid w:val="00DD571C"/>
    <w:rsid w:val="00DD5E93"/>
    <w:rsid w:val="00DD69F4"/>
    <w:rsid w:val="00DE0D76"/>
    <w:rsid w:val="00DE543D"/>
    <w:rsid w:val="00E0038B"/>
    <w:rsid w:val="00E05D29"/>
    <w:rsid w:val="00E13DDA"/>
    <w:rsid w:val="00E1623B"/>
    <w:rsid w:val="00E16729"/>
    <w:rsid w:val="00E26BCF"/>
    <w:rsid w:val="00E3202C"/>
    <w:rsid w:val="00E37C9F"/>
    <w:rsid w:val="00E401C4"/>
    <w:rsid w:val="00E4389A"/>
    <w:rsid w:val="00E46F9C"/>
    <w:rsid w:val="00E67080"/>
    <w:rsid w:val="00E74096"/>
    <w:rsid w:val="00E77BDC"/>
    <w:rsid w:val="00E83968"/>
    <w:rsid w:val="00E8580F"/>
    <w:rsid w:val="00E87937"/>
    <w:rsid w:val="00E901A0"/>
    <w:rsid w:val="00E90D70"/>
    <w:rsid w:val="00E90F20"/>
    <w:rsid w:val="00E94736"/>
    <w:rsid w:val="00EA7195"/>
    <w:rsid w:val="00EB224C"/>
    <w:rsid w:val="00EB285C"/>
    <w:rsid w:val="00EB56B6"/>
    <w:rsid w:val="00EB5D0A"/>
    <w:rsid w:val="00EC1389"/>
    <w:rsid w:val="00EC74C1"/>
    <w:rsid w:val="00EC7990"/>
    <w:rsid w:val="00ED010E"/>
    <w:rsid w:val="00ED4391"/>
    <w:rsid w:val="00ED4A6E"/>
    <w:rsid w:val="00EE2D19"/>
    <w:rsid w:val="00EE73B6"/>
    <w:rsid w:val="00EF5AAC"/>
    <w:rsid w:val="00EF600B"/>
    <w:rsid w:val="00F00E0E"/>
    <w:rsid w:val="00F033BD"/>
    <w:rsid w:val="00F05333"/>
    <w:rsid w:val="00F055F9"/>
    <w:rsid w:val="00F172D9"/>
    <w:rsid w:val="00F2318A"/>
    <w:rsid w:val="00F24798"/>
    <w:rsid w:val="00F3220B"/>
    <w:rsid w:val="00F33D31"/>
    <w:rsid w:val="00F4050F"/>
    <w:rsid w:val="00F43E39"/>
    <w:rsid w:val="00F468E9"/>
    <w:rsid w:val="00F56447"/>
    <w:rsid w:val="00F63A0E"/>
    <w:rsid w:val="00F70622"/>
    <w:rsid w:val="00F80098"/>
    <w:rsid w:val="00F827D1"/>
    <w:rsid w:val="00F83B1C"/>
    <w:rsid w:val="00F86B19"/>
    <w:rsid w:val="00FA1F6D"/>
    <w:rsid w:val="00FA3E11"/>
    <w:rsid w:val="00FA4956"/>
    <w:rsid w:val="00FA618A"/>
    <w:rsid w:val="00FB52AE"/>
    <w:rsid w:val="00FB534B"/>
    <w:rsid w:val="00FD0EE9"/>
    <w:rsid w:val="00FD2DB4"/>
    <w:rsid w:val="00FE442B"/>
    <w:rsid w:val="00FE6173"/>
    <w:rsid w:val="00FF1AC8"/>
    <w:rsid w:val="00FF233C"/>
    <w:rsid w:val="00FF3F3C"/>
    <w:rsid w:val="00FF7121"/>
    <w:rsid w:val="02E66D7A"/>
    <w:rsid w:val="030B0401"/>
    <w:rsid w:val="031A0055"/>
    <w:rsid w:val="035460BE"/>
    <w:rsid w:val="03D917DF"/>
    <w:rsid w:val="0642796D"/>
    <w:rsid w:val="085D4B04"/>
    <w:rsid w:val="08D145D4"/>
    <w:rsid w:val="08FE6EC4"/>
    <w:rsid w:val="0932410A"/>
    <w:rsid w:val="0BE72DC4"/>
    <w:rsid w:val="0C2210E0"/>
    <w:rsid w:val="0C8842B0"/>
    <w:rsid w:val="0D4269AD"/>
    <w:rsid w:val="0D73028C"/>
    <w:rsid w:val="0D844B08"/>
    <w:rsid w:val="0F452B11"/>
    <w:rsid w:val="0F4C5D8C"/>
    <w:rsid w:val="122A3E89"/>
    <w:rsid w:val="139A3875"/>
    <w:rsid w:val="147B3A3D"/>
    <w:rsid w:val="15C30325"/>
    <w:rsid w:val="16253243"/>
    <w:rsid w:val="18196D8C"/>
    <w:rsid w:val="187F6BC7"/>
    <w:rsid w:val="19A8660B"/>
    <w:rsid w:val="19C95E5D"/>
    <w:rsid w:val="1AEC0B23"/>
    <w:rsid w:val="1B5D67E8"/>
    <w:rsid w:val="1C0D5307"/>
    <w:rsid w:val="1D7041F0"/>
    <w:rsid w:val="1DCE794A"/>
    <w:rsid w:val="1DD07526"/>
    <w:rsid w:val="1E390A66"/>
    <w:rsid w:val="1E9E4BF6"/>
    <w:rsid w:val="1F122581"/>
    <w:rsid w:val="1FD046D1"/>
    <w:rsid w:val="20214D86"/>
    <w:rsid w:val="215D1C77"/>
    <w:rsid w:val="219E2A3E"/>
    <w:rsid w:val="25356DA1"/>
    <w:rsid w:val="259839B0"/>
    <w:rsid w:val="274D7968"/>
    <w:rsid w:val="279B78FE"/>
    <w:rsid w:val="29BF1766"/>
    <w:rsid w:val="2A0448E1"/>
    <w:rsid w:val="2A04576C"/>
    <w:rsid w:val="2A4E6F0E"/>
    <w:rsid w:val="2CCB5B93"/>
    <w:rsid w:val="2CD63F25"/>
    <w:rsid w:val="2CE257AF"/>
    <w:rsid w:val="2CE567AA"/>
    <w:rsid w:val="2D0A5FF3"/>
    <w:rsid w:val="30585DD1"/>
    <w:rsid w:val="326D683B"/>
    <w:rsid w:val="33AD16CC"/>
    <w:rsid w:val="34777080"/>
    <w:rsid w:val="374A539D"/>
    <w:rsid w:val="380A7684"/>
    <w:rsid w:val="3A1637B9"/>
    <w:rsid w:val="3A775157"/>
    <w:rsid w:val="3B3327F2"/>
    <w:rsid w:val="3B5B45FE"/>
    <w:rsid w:val="3C0D5E73"/>
    <w:rsid w:val="3DC308BF"/>
    <w:rsid w:val="3F0975E9"/>
    <w:rsid w:val="3F52393B"/>
    <w:rsid w:val="40D47356"/>
    <w:rsid w:val="42141BF4"/>
    <w:rsid w:val="425E40E3"/>
    <w:rsid w:val="43112B12"/>
    <w:rsid w:val="44C10BE1"/>
    <w:rsid w:val="451516B2"/>
    <w:rsid w:val="454828AD"/>
    <w:rsid w:val="45A864CA"/>
    <w:rsid w:val="476B7774"/>
    <w:rsid w:val="47BA2644"/>
    <w:rsid w:val="486710E1"/>
    <w:rsid w:val="4A703BEF"/>
    <w:rsid w:val="4C001AF7"/>
    <w:rsid w:val="4DD030A4"/>
    <w:rsid w:val="4EA95E0A"/>
    <w:rsid w:val="4F796F4F"/>
    <w:rsid w:val="50841261"/>
    <w:rsid w:val="510E4DE7"/>
    <w:rsid w:val="52FC55F3"/>
    <w:rsid w:val="531441D2"/>
    <w:rsid w:val="543B536E"/>
    <w:rsid w:val="559E2BFE"/>
    <w:rsid w:val="57347AA0"/>
    <w:rsid w:val="57760F03"/>
    <w:rsid w:val="58DD25B1"/>
    <w:rsid w:val="5A4E7010"/>
    <w:rsid w:val="5B2E07FA"/>
    <w:rsid w:val="5CE0093E"/>
    <w:rsid w:val="5D573A72"/>
    <w:rsid w:val="5EAC5E37"/>
    <w:rsid w:val="5EE47E9B"/>
    <w:rsid w:val="5F1A1A16"/>
    <w:rsid w:val="605044CB"/>
    <w:rsid w:val="60CC7794"/>
    <w:rsid w:val="60EC283F"/>
    <w:rsid w:val="6116091E"/>
    <w:rsid w:val="61633732"/>
    <w:rsid w:val="62D86B17"/>
    <w:rsid w:val="633A7FCB"/>
    <w:rsid w:val="652A5607"/>
    <w:rsid w:val="65AC1B82"/>
    <w:rsid w:val="66A92BA5"/>
    <w:rsid w:val="678038BF"/>
    <w:rsid w:val="67AB037E"/>
    <w:rsid w:val="67D24ED7"/>
    <w:rsid w:val="68F615A0"/>
    <w:rsid w:val="6AB55F14"/>
    <w:rsid w:val="6AC9004A"/>
    <w:rsid w:val="6C362959"/>
    <w:rsid w:val="6CA876ED"/>
    <w:rsid w:val="6DB3402E"/>
    <w:rsid w:val="6FE23292"/>
    <w:rsid w:val="715D1A0F"/>
    <w:rsid w:val="723409D1"/>
    <w:rsid w:val="726C2BD4"/>
    <w:rsid w:val="75EA2C60"/>
    <w:rsid w:val="782F4CB3"/>
    <w:rsid w:val="79145328"/>
    <w:rsid w:val="7975001C"/>
    <w:rsid w:val="7B4B4F48"/>
    <w:rsid w:val="7BD64A4B"/>
    <w:rsid w:val="7CE911B3"/>
    <w:rsid w:val="7D255D91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374815A-77CE-4243-9565-2B6B19EB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annotation subject"/>
    <w:basedOn w:val="a4"/>
    <w:next w:val="a4"/>
    <w:link w:val="Char5"/>
    <w:semiHidden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文字 Char"/>
    <w:link w:val="a4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主题 Char"/>
    <w:link w:val="a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">
    <w:name w:val="文档结构图 Char"/>
    <w:link w:val="a3"/>
    <w:uiPriority w:val="99"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8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Normal6">
    <w:name w:val="Normal_6"/>
    <w:qFormat/>
    <w:pPr>
      <w:jc w:val="center"/>
    </w:pPr>
    <w:rPr>
      <w:rFonts w:ascii="Calibri" w:hAnsi="Calibri"/>
      <w:sz w:val="24"/>
      <w:szCs w:val="24"/>
    </w:rPr>
  </w:style>
  <w:style w:type="paragraph" w:customStyle="1" w:styleId="0">
    <w:name w:val="正文_0"/>
    <w:qFormat/>
    <w:rPr>
      <w:rFonts w:ascii="Calibri" w:hAnsi="Calibri"/>
      <w:sz w:val="24"/>
      <w:szCs w:val="24"/>
    </w:rPr>
  </w:style>
  <w:style w:type="paragraph" w:customStyle="1" w:styleId="Normal180">
    <w:name w:val="Normal_18_0"/>
    <w:qFormat/>
    <w:rPr>
      <w:rFonts w:ascii="Calibri" w:hAnsi="Calibri"/>
      <w:sz w:val="24"/>
      <w:szCs w:val="24"/>
    </w:rPr>
  </w:style>
  <w:style w:type="paragraph" w:customStyle="1" w:styleId="Normal420">
    <w:name w:val="Normal_42_0"/>
    <w:qFormat/>
    <w:rPr>
      <w:rFonts w:ascii="Calibri" w:hAnsi="Calibri"/>
      <w:sz w:val="24"/>
      <w:szCs w:val="24"/>
    </w:rPr>
  </w:style>
  <w:style w:type="paragraph" w:customStyle="1" w:styleId="Normal421">
    <w:name w:val="Normal_42_1"/>
    <w:qFormat/>
    <w:rPr>
      <w:rFonts w:ascii="Calibri" w:hAnsi="Calibri"/>
      <w:sz w:val="24"/>
      <w:szCs w:val="24"/>
    </w:rPr>
  </w:style>
  <w:style w:type="paragraph" w:customStyle="1" w:styleId="Normal423">
    <w:name w:val="Normal_42_3"/>
    <w:qFormat/>
    <w:rPr>
      <w:rFonts w:ascii="Calibri" w:hAnsi="Calibri"/>
      <w:sz w:val="24"/>
      <w:szCs w:val="24"/>
    </w:rPr>
  </w:style>
  <w:style w:type="paragraph" w:customStyle="1" w:styleId="Normal424">
    <w:name w:val="Normal_42_4"/>
    <w:qFormat/>
    <w:rPr>
      <w:rFonts w:ascii="Calibri" w:hAnsi="Calibri"/>
      <w:sz w:val="24"/>
      <w:szCs w:val="24"/>
    </w:rPr>
  </w:style>
  <w:style w:type="paragraph" w:customStyle="1" w:styleId="Normal250">
    <w:name w:val="Normal_25_0"/>
    <w:qFormat/>
    <w:rPr>
      <w:rFonts w:ascii="Calibri" w:hAnsi="Calibri"/>
      <w:sz w:val="24"/>
      <w:szCs w:val="24"/>
    </w:rPr>
  </w:style>
  <w:style w:type="paragraph" w:customStyle="1" w:styleId="Normal270">
    <w:name w:val="Normal_27_0"/>
    <w:qFormat/>
    <w:rPr>
      <w:rFonts w:ascii="Calibri" w:hAnsi="Calibri"/>
      <w:sz w:val="24"/>
      <w:szCs w:val="24"/>
    </w:rPr>
  </w:style>
  <w:style w:type="paragraph" w:customStyle="1" w:styleId="Normal426">
    <w:name w:val="Normal_42_6"/>
    <w:qFormat/>
    <w:rPr>
      <w:rFonts w:ascii="Calibri" w:hAnsi="Calibri"/>
      <w:sz w:val="24"/>
      <w:szCs w:val="24"/>
    </w:rPr>
  </w:style>
  <w:style w:type="paragraph" w:customStyle="1" w:styleId="11">
    <w:name w:val="正文_1"/>
    <w:qFormat/>
    <w:rPr>
      <w:rFonts w:ascii="Calibri" w:hAnsi="Calibri"/>
      <w:sz w:val="24"/>
      <w:szCs w:val="24"/>
    </w:rPr>
  </w:style>
  <w:style w:type="paragraph" w:customStyle="1" w:styleId="Normal42">
    <w:name w:val="Normal_4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7">
    <w:name w:val="Normal_37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2">
    <w:name w:val="Normal_12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3">
    <w:name w:val="Normal_13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4">
    <w:name w:val="Normal_14"/>
    <w:qFormat/>
    <w:pPr>
      <w:spacing w:after="200" w:line="27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1E601-AD80-481E-8845-311A3AB1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2829</Words>
  <Characters>16129</Characters>
  <Application>Microsoft Office Word</Application>
  <DocSecurity>0</DocSecurity>
  <Lines>134</Lines>
  <Paragraphs>37</Paragraphs>
  <ScaleCrop>false</ScaleCrop>
  <Company>Microsoft</Company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123</cp:revision>
  <cp:lastPrinted>2018-07-30T01:07:00Z</cp:lastPrinted>
  <dcterms:created xsi:type="dcterms:W3CDTF">2018-01-30T06:43:00Z</dcterms:created>
  <dcterms:modified xsi:type="dcterms:W3CDTF">2020-04-23T03:13:00Z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