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40" w:rsidRDefault="003C730A"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Chars="-203" w:left="-10" w:rightChars="-202" w:right="-424" w:hangingChars="40" w:hanging="416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知识产</w:t>
      </w:r>
      <w:r>
        <w:rPr>
          <w:rFonts w:ascii="华文行楷" w:eastAsia="华文行楷" w:hAnsi="华文行楷" w:cs="华文行楷"/>
          <w:color w:val="FF0000"/>
          <w:sz w:val="104"/>
          <w:szCs w:val="96"/>
        </w:rPr>
        <w:t>权</w:t>
      </w: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统计快报</w:t>
      </w:r>
    </w:p>
    <w:p w:rsidR="00D12E40" w:rsidRDefault="003C730A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2020年第4期（总第 172期）</w:t>
      </w:r>
    </w:p>
    <w:p w:rsidR="00D12E40" w:rsidRDefault="00140677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hAnsi="宋体" w:cs="宋体"/>
        </w:rPr>
        <w:pict>
          <v:line id="_x0000_s1026" style="position:absolute;left:0;text-align:left;flip:y;z-index:251659264;mso-position-horizontal:center;mso-position-horizontal-relative:margin;mso-width-relative:page;mso-height-relative:page" from="0,22pt" to="537pt,25.9pt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/M850wAAAAcBAAAPAAAAAAAAAAEAIAAAACIAAABk&#10;cnMvZG93bnJldi54bWxQSwECFAAUAAAACACHTuJAHxwvKtIBAACQAwAADgAAAAAAAAABACAAAAAi&#10;AQAAZHJzL2Uyb0RvYy54bWxQSwUGAAAAAAYABgBZAQAAZgUAAAAA&#10;" strokecolor="red" strokeweight="2pt">
            <w10:wrap anchorx="margin"/>
          </v:line>
        </w:pict>
      </w:r>
      <w:r w:rsidR="003C730A">
        <w:rPr>
          <w:rFonts w:ascii="仿宋" w:eastAsia="仿宋" w:hAnsi="仿宋" w:cs="仿宋" w:hint="eastAsia"/>
          <w:kern w:val="0"/>
          <w:sz w:val="32"/>
          <w:szCs w:val="32"/>
        </w:rPr>
        <w:t>湖北省知识产权局                                2020年4月20日</w:t>
      </w:r>
    </w:p>
    <w:p w:rsidR="00D12E40" w:rsidRDefault="00D12E40">
      <w:pPr>
        <w:rPr>
          <w:rFonts w:eastAsia="小标宋"/>
          <w:color w:val="000000"/>
          <w:sz w:val="32"/>
          <w:szCs w:val="32"/>
        </w:rPr>
      </w:pPr>
    </w:p>
    <w:p w:rsidR="00D12E40" w:rsidRDefault="003C730A">
      <w:pPr>
        <w:rPr>
          <w:rFonts w:asciiTheme="minorEastAsia" w:eastAsiaTheme="minorEastAsia" w:hAnsiTheme="minorEastAsia" w:cs="宋体"/>
          <w:b/>
          <w:bCs/>
          <w:color w:val="000000"/>
          <w:sz w:val="36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2020年3月湖北省知识产权统计情况</w:t>
      </w:r>
    </w:p>
    <w:p w:rsidR="00D12E40" w:rsidRDefault="00D12E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黑体"/>
          <w:color w:val="FF0000"/>
          <w:sz w:val="32"/>
          <w:szCs w:val="32"/>
        </w:rPr>
      </w:pPr>
    </w:p>
    <w:p w:rsidR="00D12E40" w:rsidRDefault="003C730A">
      <w:pPr>
        <w:spacing w:line="360" w:lineRule="auto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一、专利申请及授权情况</w:t>
      </w:r>
    </w:p>
    <w:p w:rsidR="00D12E40" w:rsidRDefault="003C730A">
      <w:pPr>
        <w:spacing w:line="360" w:lineRule="auto"/>
        <w:ind w:firstLineChars="200" w:firstLine="600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(一）当月情况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 w:rsidR="00D12E40">
        <w:trPr>
          <w:trHeight w:val="492"/>
          <w:jc w:val="center"/>
        </w:trPr>
        <w:tc>
          <w:tcPr>
            <w:tcW w:w="5098" w:type="dxa"/>
            <w:gridSpan w:val="4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授   权</w:t>
            </w:r>
          </w:p>
        </w:tc>
      </w:tr>
      <w:tr w:rsidR="00D12E40">
        <w:trPr>
          <w:trHeight w:val="453"/>
          <w:jc w:val="center"/>
        </w:trPr>
        <w:tc>
          <w:tcPr>
            <w:tcW w:w="2478" w:type="dxa"/>
            <w:gridSpan w:val="2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D12E40" w:rsidRDefault="003C730A">
            <w:pPr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D12E40">
        <w:trPr>
          <w:trHeight w:val="552"/>
          <w:jc w:val="center"/>
        </w:trPr>
        <w:tc>
          <w:tcPr>
            <w:tcW w:w="988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90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239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D12E40">
        <w:trPr>
          <w:trHeight w:val="597"/>
          <w:jc w:val="center"/>
        </w:trPr>
        <w:tc>
          <w:tcPr>
            <w:tcW w:w="988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6577</w:t>
            </w:r>
          </w:p>
        </w:tc>
        <w:tc>
          <w:tcPr>
            <w:tcW w:w="1490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-17.21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239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2090</w:t>
            </w:r>
          </w:p>
        </w:tc>
        <w:tc>
          <w:tcPr>
            <w:tcW w:w="1381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-32.32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7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3260</w:t>
            </w:r>
          </w:p>
        </w:tc>
        <w:tc>
          <w:tcPr>
            <w:tcW w:w="1455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-42.71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850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571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-54.97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</w:tr>
    </w:tbl>
    <w:p w:rsidR="00D12E40" w:rsidRDefault="00D12E40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</w:p>
    <w:p w:rsidR="00D12E40" w:rsidRDefault="003C730A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（二）1-3月情况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418"/>
        <w:gridCol w:w="1096"/>
        <w:gridCol w:w="1381"/>
        <w:gridCol w:w="1097"/>
        <w:gridCol w:w="1455"/>
        <w:gridCol w:w="992"/>
        <w:gridCol w:w="1418"/>
      </w:tblGrid>
      <w:tr w:rsidR="00D12E40">
        <w:trPr>
          <w:trHeight w:val="435"/>
          <w:jc w:val="center"/>
        </w:trPr>
        <w:tc>
          <w:tcPr>
            <w:tcW w:w="5098" w:type="dxa"/>
            <w:gridSpan w:val="4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授   权</w:t>
            </w:r>
          </w:p>
        </w:tc>
      </w:tr>
      <w:tr w:rsidR="00D12E40">
        <w:trPr>
          <w:trHeight w:val="429"/>
          <w:jc w:val="center"/>
        </w:trPr>
        <w:tc>
          <w:tcPr>
            <w:tcW w:w="2621" w:type="dxa"/>
            <w:gridSpan w:val="2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77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D12E40" w:rsidRDefault="003C730A">
            <w:pPr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D12E40">
        <w:trPr>
          <w:trHeight w:val="552"/>
          <w:jc w:val="center"/>
        </w:trPr>
        <w:tc>
          <w:tcPr>
            <w:tcW w:w="1203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6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D12E40">
        <w:trPr>
          <w:trHeight w:val="587"/>
          <w:jc w:val="center"/>
        </w:trPr>
        <w:tc>
          <w:tcPr>
            <w:tcW w:w="1203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  <w:r>
              <w:rPr>
                <w:rFonts w:hint="eastAsia"/>
                <w:bCs/>
                <w:sz w:val="30"/>
                <w:szCs w:val="30"/>
              </w:rPr>
              <w:t>8646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1.30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6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9347</w:t>
            </w:r>
          </w:p>
        </w:tc>
        <w:tc>
          <w:tcPr>
            <w:tcW w:w="1381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-16.44%</w:t>
            </w:r>
          </w:p>
        </w:tc>
        <w:tc>
          <w:tcPr>
            <w:tcW w:w="1097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14719</w:t>
            </w:r>
          </w:p>
        </w:tc>
        <w:tc>
          <w:tcPr>
            <w:tcW w:w="1455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-10.93%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2539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-25.70%</w:t>
            </w:r>
          </w:p>
        </w:tc>
      </w:tr>
    </w:tbl>
    <w:p w:rsidR="00D12E40" w:rsidRDefault="00D12E40">
      <w:pPr>
        <w:spacing w:line="360" w:lineRule="auto"/>
        <w:jc w:val="left"/>
        <w:rPr>
          <w:rFonts w:ascii="宋体" w:hAnsi="宋体"/>
          <w:sz w:val="13"/>
          <w:szCs w:val="30"/>
        </w:rPr>
      </w:pPr>
    </w:p>
    <w:p w:rsidR="00D12E40" w:rsidRDefault="003C730A"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color w:val="FF0000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>1-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月，国内发明专利申请</w:t>
      </w:r>
      <w:r>
        <w:rPr>
          <w:rFonts w:hint="eastAsia"/>
          <w:sz w:val="30"/>
          <w:szCs w:val="30"/>
        </w:rPr>
        <w:t>9347</w:t>
      </w:r>
      <w:r>
        <w:rPr>
          <w:rFonts w:eastAsia="仿宋_GB2312"/>
          <w:sz w:val="30"/>
          <w:szCs w:val="30"/>
        </w:rPr>
        <w:t>件，占申请总量比例为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2.63</w:t>
      </w:r>
      <w:r>
        <w:rPr>
          <w:rFonts w:eastAsia="仿宋_GB2312"/>
          <w:sz w:val="30"/>
          <w:szCs w:val="30"/>
        </w:rPr>
        <w:t>%,</w:t>
      </w:r>
      <w:r>
        <w:rPr>
          <w:rFonts w:eastAsia="仿宋_GB2312"/>
          <w:sz w:val="30"/>
          <w:szCs w:val="30"/>
        </w:rPr>
        <w:t>发明专利授权</w:t>
      </w:r>
      <w:r>
        <w:rPr>
          <w:rFonts w:eastAsia="仿宋_GB2312" w:hint="eastAsia"/>
          <w:sz w:val="30"/>
          <w:szCs w:val="30"/>
        </w:rPr>
        <w:t>2539</w:t>
      </w:r>
      <w:r>
        <w:rPr>
          <w:rFonts w:eastAsia="仿宋_GB2312"/>
          <w:sz w:val="30"/>
          <w:szCs w:val="30"/>
        </w:rPr>
        <w:t>件，其中职务发明为</w:t>
      </w:r>
      <w:r>
        <w:rPr>
          <w:rFonts w:eastAsia="仿宋_GB2312" w:hint="eastAsia"/>
          <w:sz w:val="30"/>
          <w:szCs w:val="30"/>
        </w:rPr>
        <w:t>2477</w:t>
      </w:r>
      <w:r>
        <w:rPr>
          <w:rFonts w:eastAsia="仿宋_GB2312"/>
          <w:sz w:val="30"/>
          <w:szCs w:val="30"/>
        </w:rPr>
        <w:t>件，占</w:t>
      </w:r>
      <w:r>
        <w:rPr>
          <w:rFonts w:eastAsia="仿宋_GB2312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7.56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；企业专利申请共</w:t>
      </w:r>
      <w:r>
        <w:rPr>
          <w:rFonts w:eastAsia="仿宋_GB2312" w:hint="eastAsia"/>
          <w:sz w:val="30"/>
          <w:szCs w:val="30"/>
        </w:rPr>
        <w:t>19342</w:t>
      </w:r>
      <w:r>
        <w:rPr>
          <w:rFonts w:eastAsia="仿宋_GB2312"/>
          <w:sz w:val="30"/>
          <w:szCs w:val="30"/>
        </w:rPr>
        <w:t>件，其中发明专利申请</w:t>
      </w:r>
      <w:r>
        <w:rPr>
          <w:rFonts w:eastAsia="仿宋_GB2312" w:hint="eastAsia"/>
          <w:sz w:val="30"/>
          <w:szCs w:val="30"/>
        </w:rPr>
        <w:t>5758</w:t>
      </w:r>
      <w:r>
        <w:rPr>
          <w:rFonts w:eastAsia="仿宋_GB2312"/>
          <w:sz w:val="30"/>
          <w:szCs w:val="30"/>
        </w:rPr>
        <w:t>件，企业专利授权</w:t>
      </w:r>
      <w:r>
        <w:rPr>
          <w:rFonts w:eastAsia="仿宋_GB2312" w:hint="eastAsia"/>
          <w:sz w:val="30"/>
          <w:szCs w:val="30"/>
        </w:rPr>
        <w:t>9055</w:t>
      </w:r>
      <w:r>
        <w:rPr>
          <w:rFonts w:eastAsia="仿宋_GB2312"/>
          <w:sz w:val="30"/>
          <w:szCs w:val="30"/>
        </w:rPr>
        <w:t>件，其中发明专利授权</w:t>
      </w:r>
      <w:r>
        <w:rPr>
          <w:rFonts w:eastAsia="仿宋_GB2312" w:hint="eastAsia"/>
          <w:sz w:val="30"/>
          <w:szCs w:val="30"/>
        </w:rPr>
        <w:t>1230</w:t>
      </w:r>
      <w:r>
        <w:rPr>
          <w:rFonts w:eastAsia="仿宋_GB2312"/>
          <w:sz w:val="30"/>
          <w:szCs w:val="30"/>
        </w:rPr>
        <w:t>件；通过《专利合作条约》（</w:t>
      </w:r>
      <w:r>
        <w:rPr>
          <w:rFonts w:eastAsia="仿宋_GB2312"/>
          <w:sz w:val="30"/>
          <w:szCs w:val="30"/>
        </w:rPr>
        <w:t>PCT</w:t>
      </w:r>
      <w:r>
        <w:rPr>
          <w:rFonts w:eastAsia="仿宋_GB2312"/>
          <w:sz w:val="30"/>
          <w:szCs w:val="30"/>
        </w:rPr>
        <w:t>）途径提交的国际专利申请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86</w:t>
      </w:r>
      <w:r>
        <w:rPr>
          <w:rFonts w:eastAsia="仿宋_GB2312"/>
          <w:sz w:val="30"/>
          <w:szCs w:val="30"/>
        </w:rPr>
        <w:t>件。</w:t>
      </w:r>
    </w:p>
    <w:p w:rsidR="00D12E40" w:rsidRDefault="003C730A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color w:val="FF0000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/>
          <w:sz w:val="30"/>
          <w:szCs w:val="30"/>
        </w:rPr>
        <w:t>三）截至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月，湖北省发明专利拥有量</w:t>
      </w:r>
      <w:r>
        <w:rPr>
          <w:rFonts w:eastAsia="仿宋_GB2312" w:hint="eastAsia"/>
          <w:sz w:val="30"/>
          <w:szCs w:val="30"/>
        </w:rPr>
        <w:t>61310</w:t>
      </w:r>
      <w:r>
        <w:rPr>
          <w:rFonts w:eastAsia="仿宋_GB2312"/>
          <w:sz w:val="30"/>
          <w:szCs w:val="30"/>
        </w:rPr>
        <w:t>件，万人发明专利拥有量约为</w:t>
      </w:r>
      <w:r>
        <w:rPr>
          <w:rFonts w:eastAsia="仿宋_GB2312" w:hint="eastAsia"/>
          <w:sz w:val="30"/>
          <w:szCs w:val="30"/>
        </w:rPr>
        <w:t>10.36</w:t>
      </w:r>
      <w:r>
        <w:rPr>
          <w:rFonts w:eastAsia="仿宋_GB2312"/>
          <w:sz w:val="30"/>
          <w:szCs w:val="30"/>
        </w:rPr>
        <w:t>件。</w:t>
      </w:r>
    </w:p>
    <w:p w:rsidR="00D12E40" w:rsidRDefault="003C730A">
      <w:pPr>
        <w:pStyle w:val="Normal6"/>
        <w:ind w:firstLineChars="250" w:firstLine="750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二</w:t>
      </w:r>
      <w:r>
        <w:rPr>
          <w:rFonts w:ascii="Times New Roman" w:eastAsia="黑体" w:hAnsi="Times New Roman"/>
          <w:sz w:val="30"/>
          <w:szCs w:val="30"/>
        </w:rPr>
        <w:t>、商标</w:t>
      </w:r>
      <w:r>
        <w:rPr>
          <w:rFonts w:ascii="Times New Roman" w:eastAsia="黑体" w:hAnsi="Times New Roman" w:hint="eastAsia"/>
          <w:sz w:val="30"/>
          <w:szCs w:val="30"/>
        </w:rPr>
        <w:t>及</w:t>
      </w:r>
      <w:r>
        <w:rPr>
          <w:rFonts w:ascii="Times New Roman" w:eastAsia="黑体" w:hAnsi="Times New Roman"/>
          <w:sz w:val="30"/>
          <w:szCs w:val="30"/>
        </w:rPr>
        <w:t>地理标志</w:t>
      </w:r>
      <w:r>
        <w:rPr>
          <w:rFonts w:ascii="Times New Roman" w:eastAsia="黑体" w:hAnsi="Times New Roman" w:hint="eastAsia"/>
          <w:sz w:val="30"/>
          <w:szCs w:val="30"/>
        </w:rPr>
        <w:t>申请</w:t>
      </w:r>
      <w:r>
        <w:rPr>
          <w:rFonts w:ascii="Times New Roman" w:eastAsia="黑体" w:hAnsi="Times New Roman"/>
          <w:sz w:val="30"/>
          <w:szCs w:val="30"/>
        </w:rPr>
        <w:t>及注册情况</w:t>
      </w:r>
    </w:p>
    <w:p w:rsidR="00D12E40" w:rsidRDefault="003C730A">
      <w:pPr>
        <w:pStyle w:val="Normal6"/>
        <w:spacing w:line="360" w:lineRule="auto"/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（一）当月</w:t>
      </w:r>
      <w:r>
        <w:rPr>
          <w:rFonts w:ascii="仿宋" w:eastAsia="仿宋" w:hAnsi="仿宋"/>
          <w:sz w:val="30"/>
          <w:szCs w:val="30"/>
        </w:rPr>
        <w:t>情况</w:t>
      </w:r>
    </w:p>
    <w:tbl>
      <w:tblPr>
        <w:tblStyle w:val="aa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418"/>
        <w:gridCol w:w="1134"/>
        <w:gridCol w:w="1417"/>
        <w:gridCol w:w="851"/>
        <w:gridCol w:w="1417"/>
        <w:gridCol w:w="1701"/>
        <w:gridCol w:w="1534"/>
      </w:tblGrid>
      <w:tr w:rsidR="00D12E40">
        <w:trPr>
          <w:trHeight w:val="462"/>
          <w:jc w:val="center"/>
        </w:trPr>
        <w:tc>
          <w:tcPr>
            <w:tcW w:w="2386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申请商标</w:t>
            </w:r>
          </w:p>
        </w:tc>
        <w:tc>
          <w:tcPr>
            <w:tcW w:w="2551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注册商标</w:t>
            </w:r>
          </w:p>
        </w:tc>
        <w:tc>
          <w:tcPr>
            <w:tcW w:w="2268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注册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地理</w:t>
            </w:r>
          </w:p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标志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商标</w:t>
            </w:r>
          </w:p>
        </w:tc>
        <w:tc>
          <w:tcPr>
            <w:tcW w:w="3235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F11503">
              <w:rPr>
                <w:rFonts w:eastAsia="仿宋" w:hint="eastAsia"/>
                <w:b/>
                <w:bCs/>
                <w:sz w:val="30"/>
                <w:szCs w:val="30"/>
              </w:rPr>
              <w:t>获</w:t>
            </w:r>
            <w:r w:rsidRPr="00F11503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批</w:t>
            </w: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地理标</w:t>
            </w:r>
          </w:p>
          <w:p w:rsidR="00D12E40" w:rsidRDefault="003C730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志保护产品</w:t>
            </w:r>
          </w:p>
        </w:tc>
      </w:tr>
      <w:tr w:rsidR="00D12E40">
        <w:trPr>
          <w:trHeight w:val="459"/>
          <w:jc w:val="center"/>
        </w:trPr>
        <w:tc>
          <w:tcPr>
            <w:tcW w:w="968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1134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7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851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7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1701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件数</w:t>
            </w:r>
          </w:p>
        </w:tc>
        <w:tc>
          <w:tcPr>
            <w:tcW w:w="1534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同比增长</w:t>
            </w:r>
          </w:p>
        </w:tc>
      </w:tr>
      <w:tr w:rsidR="00D12E40">
        <w:trPr>
          <w:trHeight w:val="646"/>
          <w:jc w:val="center"/>
        </w:trPr>
        <w:tc>
          <w:tcPr>
            <w:tcW w:w="968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0038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 w:hint="eastAsia"/>
                <w:sz w:val="28"/>
                <w:szCs w:val="28"/>
              </w:rPr>
              <w:t>-33.74%</w:t>
            </w:r>
          </w:p>
        </w:tc>
        <w:tc>
          <w:tcPr>
            <w:tcW w:w="1134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4643</w:t>
            </w:r>
          </w:p>
        </w:tc>
        <w:tc>
          <w:tcPr>
            <w:tcW w:w="1417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5.58</w:t>
            </w:r>
            <w:r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100.00</w:t>
            </w:r>
            <w:r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165</w:t>
            </w:r>
          </w:p>
        </w:tc>
        <w:tc>
          <w:tcPr>
            <w:tcW w:w="1534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</w:t>
            </w:r>
          </w:p>
        </w:tc>
      </w:tr>
    </w:tbl>
    <w:p w:rsidR="00D12E40" w:rsidRDefault="00D12E40">
      <w:pPr>
        <w:spacing w:line="360" w:lineRule="auto"/>
        <w:rPr>
          <w:rFonts w:ascii="仿宋_GB2312" w:eastAsia="仿宋_GB2312" w:hAnsi="宋体"/>
          <w:szCs w:val="30"/>
        </w:rPr>
      </w:pPr>
    </w:p>
    <w:p w:rsidR="00D12E40" w:rsidRDefault="003C730A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1-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月情况</w:t>
      </w:r>
    </w:p>
    <w:tbl>
      <w:tblPr>
        <w:tblStyle w:val="aa"/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418"/>
        <w:gridCol w:w="1159"/>
        <w:gridCol w:w="1418"/>
        <w:gridCol w:w="850"/>
        <w:gridCol w:w="1418"/>
        <w:gridCol w:w="1076"/>
        <w:gridCol w:w="2184"/>
      </w:tblGrid>
      <w:tr w:rsidR="00D12E40">
        <w:trPr>
          <w:trHeight w:val="462"/>
          <w:jc w:val="center"/>
        </w:trPr>
        <w:tc>
          <w:tcPr>
            <w:tcW w:w="2502" w:type="dxa"/>
            <w:gridSpan w:val="2"/>
            <w:vAlign w:val="center"/>
          </w:tcPr>
          <w:p w:rsidR="00D12E40" w:rsidRDefault="003C730A">
            <w:pPr>
              <w:ind w:left="57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申请商标</w:t>
            </w:r>
          </w:p>
        </w:tc>
        <w:tc>
          <w:tcPr>
            <w:tcW w:w="2577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注册商标</w:t>
            </w:r>
          </w:p>
        </w:tc>
        <w:tc>
          <w:tcPr>
            <w:tcW w:w="2268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注册地理标志</w:t>
            </w:r>
            <w:r>
              <w:rPr>
                <w:rFonts w:eastAsia="仿宋" w:hint="eastAsia"/>
                <w:b/>
                <w:sz w:val="30"/>
                <w:szCs w:val="30"/>
              </w:rPr>
              <w:t>商标</w:t>
            </w:r>
          </w:p>
        </w:tc>
        <w:tc>
          <w:tcPr>
            <w:tcW w:w="3260" w:type="dxa"/>
            <w:gridSpan w:val="2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获批</w:t>
            </w:r>
            <w:r>
              <w:rPr>
                <w:rFonts w:eastAsia="仿宋"/>
                <w:b/>
                <w:bCs/>
                <w:sz w:val="30"/>
                <w:szCs w:val="30"/>
              </w:rPr>
              <w:t>地理标志保护产品</w:t>
            </w:r>
          </w:p>
        </w:tc>
      </w:tr>
      <w:tr w:rsidR="00D12E40">
        <w:trPr>
          <w:trHeight w:val="459"/>
          <w:jc w:val="center"/>
        </w:trPr>
        <w:tc>
          <w:tcPr>
            <w:tcW w:w="1084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1159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1076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件数</w:t>
            </w:r>
          </w:p>
        </w:tc>
        <w:tc>
          <w:tcPr>
            <w:tcW w:w="2184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同比增长</w:t>
            </w:r>
          </w:p>
        </w:tc>
      </w:tr>
      <w:tr w:rsidR="00D12E40">
        <w:trPr>
          <w:trHeight w:val="646"/>
          <w:jc w:val="center"/>
        </w:trPr>
        <w:tc>
          <w:tcPr>
            <w:tcW w:w="1084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26186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-26.08</w:t>
            </w:r>
            <w:r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1159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37590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-7.86</w:t>
            </w:r>
            <w:r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12E40" w:rsidRDefault="003C730A">
            <w:pPr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 w:hint="eastAsia"/>
                <w:sz w:val="28"/>
                <w:szCs w:val="28"/>
              </w:rPr>
              <w:t>-</w:t>
            </w:r>
            <w:r>
              <w:rPr>
                <w:rFonts w:eastAsia="微软雅黑"/>
                <w:sz w:val="28"/>
                <w:szCs w:val="28"/>
              </w:rPr>
              <w:t>70.00</w:t>
            </w:r>
            <w:r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1076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165</w:t>
            </w:r>
          </w:p>
        </w:tc>
        <w:tc>
          <w:tcPr>
            <w:tcW w:w="2184" w:type="dxa"/>
            <w:vAlign w:val="center"/>
          </w:tcPr>
          <w:p w:rsidR="00D12E40" w:rsidRDefault="003C730A"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</w:t>
            </w:r>
          </w:p>
        </w:tc>
      </w:tr>
    </w:tbl>
    <w:p w:rsidR="00D12E40" w:rsidRPr="00F11503" w:rsidRDefault="003C730A">
      <w:pPr>
        <w:pStyle w:val="Normal12"/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_GoBack"/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1-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月，全省</w:t>
      </w:r>
      <w:r w:rsidRPr="00F11503">
        <w:rPr>
          <w:rFonts w:ascii="仿宋" w:eastAsia="仿宋" w:hAnsi="仿宋"/>
          <w:b/>
          <w:color w:val="000000" w:themeColor="text1"/>
          <w:sz w:val="30"/>
          <w:szCs w:val="30"/>
        </w:rPr>
        <w:t>申请商标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26186件，</w:t>
      </w:r>
      <w:r w:rsidRPr="00F11503">
        <w:rPr>
          <w:rFonts w:ascii="仿宋" w:eastAsia="仿宋" w:hAnsi="仿宋"/>
          <w:b/>
          <w:color w:val="000000" w:themeColor="text1"/>
          <w:sz w:val="30"/>
          <w:szCs w:val="30"/>
        </w:rPr>
        <w:t>注册商标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37590件，</w:t>
      </w:r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依案件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程序认定</w:t>
      </w:r>
      <w:r w:rsidRPr="00F11503">
        <w:rPr>
          <w:rFonts w:ascii="仿宋" w:eastAsia="仿宋" w:hAnsi="仿宋"/>
          <w:b/>
          <w:color w:val="000000" w:themeColor="text1"/>
          <w:sz w:val="30"/>
          <w:szCs w:val="30"/>
        </w:rPr>
        <w:t>驰名商标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0件，</w:t>
      </w:r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注册</w:t>
      </w:r>
      <w:r w:rsidRPr="00F11503">
        <w:rPr>
          <w:rFonts w:ascii="仿宋" w:eastAsia="仿宋" w:hAnsi="仿宋"/>
          <w:b/>
          <w:color w:val="000000" w:themeColor="text1"/>
          <w:sz w:val="30"/>
          <w:szCs w:val="30"/>
        </w:rPr>
        <w:t>地理标志</w:t>
      </w:r>
      <w:r w:rsidRPr="00F11503">
        <w:rPr>
          <w:rFonts w:ascii="仿宋" w:eastAsia="仿宋" w:hAnsi="仿宋" w:hint="eastAsia"/>
          <w:b/>
          <w:color w:val="000000" w:themeColor="text1"/>
          <w:sz w:val="30"/>
          <w:szCs w:val="30"/>
        </w:rPr>
        <w:t>商标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3件，</w:t>
      </w:r>
      <w:r w:rsidRPr="00F11503">
        <w:rPr>
          <w:rFonts w:ascii="Times New Roman" w:eastAsia="仿宋" w:hAnsi="Times New Roman" w:hint="eastAsia"/>
          <w:color w:val="000000" w:themeColor="text1"/>
          <w:sz w:val="28"/>
          <w:szCs w:val="28"/>
        </w:rPr>
        <w:t>获批保护</w:t>
      </w:r>
      <w:r w:rsidRPr="00F11503">
        <w:rPr>
          <w:rFonts w:ascii="仿宋" w:eastAsia="仿宋" w:hAnsi="仿宋"/>
          <w:b/>
          <w:color w:val="000000" w:themeColor="text1"/>
          <w:sz w:val="30"/>
          <w:szCs w:val="30"/>
        </w:rPr>
        <w:t>地理标志产品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0件</w:t>
      </w:r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,核准使用</w:t>
      </w:r>
      <w:r w:rsidRPr="00F11503">
        <w:rPr>
          <w:rFonts w:ascii="仿宋" w:eastAsia="仿宋" w:hAnsi="仿宋" w:hint="eastAsia"/>
          <w:b/>
          <w:color w:val="000000" w:themeColor="text1"/>
          <w:sz w:val="30"/>
          <w:szCs w:val="30"/>
        </w:rPr>
        <w:t>地理标志产品</w:t>
      </w:r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专用标志企业</w:t>
      </w:r>
      <w:r w:rsidRPr="00F11503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F11503">
        <w:rPr>
          <w:rFonts w:ascii="仿宋" w:eastAsia="仿宋" w:hAnsi="仿宋" w:hint="eastAsia"/>
          <w:color w:val="000000" w:themeColor="text1"/>
          <w:sz w:val="30"/>
          <w:szCs w:val="30"/>
        </w:rPr>
        <w:t>家。</w:t>
      </w:r>
    </w:p>
    <w:p w:rsidR="00D12E40" w:rsidRDefault="003C730A">
      <w:pPr>
        <w:pStyle w:val="Normal14"/>
        <w:snapToGrid w:val="0"/>
        <w:spacing w:line="600" w:lineRule="exact"/>
        <w:ind w:firstLineChars="200" w:firstLine="600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F11503">
        <w:rPr>
          <w:rFonts w:ascii="仿宋_GB2312" w:eastAsia="仿宋_GB2312" w:hAnsi="宋体" w:hint="eastAsia"/>
          <w:color w:val="000000" w:themeColor="text1"/>
          <w:sz w:val="30"/>
          <w:szCs w:val="30"/>
        </w:rPr>
        <w:t>（三）</w:t>
      </w:r>
      <w:r w:rsidRPr="00F11503">
        <w:rPr>
          <w:rFonts w:ascii="Times New Roman" w:eastAsia="仿宋" w:hAnsi="Times New Roman" w:hint="eastAsia"/>
          <w:color w:val="000000" w:themeColor="text1"/>
          <w:sz w:val="30"/>
          <w:szCs w:val="30"/>
        </w:rPr>
        <w:t>截至</w:t>
      </w:r>
      <w:r w:rsidRPr="00F11503">
        <w:rPr>
          <w:rFonts w:ascii="Times New Roman" w:eastAsia="仿宋" w:hAnsi="Times New Roman" w:hint="eastAsia"/>
          <w:color w:val="000000" w:themeColor="text1"/>
          <w:sz w:val="30"/>
          <w:szCs w:val="30"/>
        </w:rPr>
        <w:t>20</w:t>
      </w:r>
      <w:r w:rsidRPr="00F11503">
        <w:rPr>
          <w:rFonts w:ascii="Times New Roman" w:eastAsia="仿宋" w:hAnsi="Times New Roman"/>
          <w:color w:val="000000" w:themeColor="text1"/>
          <w:sz w:val="30"/>
          <w:szCs w:val="30"/>
        </w:rPr>
        <w:t>20</w:t>
      </w:r>
      <w:r w:rsidRPr="00F11503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Pr="00F11503">
        <w:rPr>
          <w:rFonts w:ascii="Times New Roman" w:eastAsia="仿宋" w:hAnsi="Times New Roman" w:hint="eastAsia"/>
          <w:color w:val="000000" w:themeColor="text1"/>
          <w:sz w:val="30"/>
          <w:szCs w:val="30"/>
        </w:rPr>
        <w:t>3</w:t>
      </w:r>
      <w:r w:rsidRPr="00F11503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月，湖</w:t>
      </w:r>
      <w:bookmarkEnd w:id="0"/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北省</w:t>
      </w:r>
      <w:r>
        <w:rPr>
          <w:rFonts w:ascii="Times New Roman" w:eastAsia="仿宋" w:hAnsi="Times New Roman"/>
          <w:b/>
          <w:color w:val="000000" w:themeColor="text1"/>
          <w:sz w:val="30"/>
          <w:szCs w:val="30"/>
        </w:rPr>
        <w:t>有效注册商标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总量已达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585845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平均每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9.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个市场主体拥有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件注册商标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，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累计认定</w:t>
      </w:r>
      <w:r>
        <w:rPr>
          <w:rFonts w:ascii="Times New Roman" w:eastAsia="仿宋" w:hAnsi="Times New Roman"/>
          <w:b/>
          <w:color w:val="000000" w:themeColor="text1"/>
          <w:sz w:val="30"/>
          <w:szCs w:val="30"/>
        </w:rPr>
        <w:t>驰名商标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总量为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387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累计获批</w:t>
      </w:r>
      <w:r>
        <w:rPr>
          <w:rFonts w:ascii="Times New Roman" w:eastAsia="仿宋" w:hAnsi="Times New Roman"/>
          <w:b/>
          <w:color w:val="000000" w:themeColor="text1"/>
          <w:sz w:val="30"/>
          <w:szCs w:val="30"/>
        </w:rPr>
        <w:t>地理标志产品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总量为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165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件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，注册</w:t>
      </w:r>
      <w:r>
        <w:rPr>
          <w:rFonts w:ascii="Times New Roman" w:eastAsia="仿宋" w:hAnsi="Times New Roman"/>
          <w:b/>
          <w:color w:val="000000" w:themeColor="text1"/>
          <w:sz w:val="30"/>
          <w:szCs w:val="30"/>
        </w:rPr>
        <w:t>地理标志</w:t>
      </w:r>
      <w:r>
        <w:rPr>
          <w:rFonts w:ascii="Times New Roman" w:eastAsia="仿宋" w:hAnsi="Times New Roman" w:hint="eastAsia"/>
          <w:b/>
          <w:color w:val="000000" w:themeColor="text1"/>
          <w:sz w:val="30"/>
          <w:szCs w:val="30"/>
        </w:rPr>
        <w:t>商标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43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9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核准专用标志使用企业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23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7</w:t>
      </w:r>
      <w:r>
        <w:rPr>
          <w:rFonts w:ascii="Times New Roman" w:eastAsia="仿宋" w:hAnsi="Times New Roman" w:hint="eastAsia"/>
          <w:color w:val="000000" w:themeColor="text1"/>
          <w:sz w:val="30"/>
          <w:szCs w:val="30"/>
        </w:rPr>
        <w:t>家。</w:t>
      </w:r>
    </w:p>
    <w:p w:rsidR="00D12E40" w:rsidRDefault="00D12E40">
      <w:pPr>
        <w:pStyle w:val="Normal12"/>
        <w:snapToGrid w:val="0"/>
        <w:spacing w:line="60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D12E4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12E40" w:rsidRDefault="003C730A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2020年1-3月各市州专利申请状况表（单位：件）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759"/>
        <w:gridCol w:w="1158"/>
        <w:gridCol w:w="1303"/>
        <w:gridCol w:w="1447"/>
        <w:gridCol w:w="1013"/>
        <w:gridCol w:w="1158"/>
        <w:gridCol w:w="1329"/>
      </w:tblGrid>
      <w:tr w:rsidR="00D12E40">
        <w:trPr>
          <w:trHeight w:val="561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申请</w:t>
            </w: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 w:rsidR="00D12E40">
        <w:trPr>
          <w:trHeight w:val="612"/>
        </w:trPr>
        <w:tc>
          <w:tcPr>
            <w:tcW w:w="841" w:type="dxa"/>
            <w:vMerge/>
            <w:shd w:val="clear" w:color="auto" w:fill="auto"/>
            <w:vAlign w:val="center"/>
          </w:tcPr>
          <w:p w:rsidR="00D12E40" w:rsidRDefault="00D12E40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D12E40" w:rsidRDefault="00D12E40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3</w:t>
            </w:r>
            <w:r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3</w:t>
            </w:r>
            <w:r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D12E40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28646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6577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1.3</w:t>
            </w:r>
            <w:r>
              <w:rPr>
                <w:rFonts w:hint="eastAsia"/>
                <w:color w:val="000000"/>
                <w:sz w:val="30"/>
                <w:szCs w:val="30"/>
              </w:rPr>
              <w:t>0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9347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2090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-16.44%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16531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3851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2.22%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6637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1551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-14.31%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1056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50.86%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296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93.46%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1276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70.59%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442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192.72%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1507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369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-24.80%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365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-36.63%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1724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415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-1.65%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329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61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-41.04%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344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-22.52%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128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-53.11%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860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230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1.42%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340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101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25.93%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1180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329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-15.05%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230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-54.00%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1106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316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-18.97%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-52.08%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942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169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6.92%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-35.09%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654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-14.73%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116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-43.14%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362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23.55%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-35.14%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294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-17.65%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53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-29.33%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255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92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40.11%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92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35.29%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7.02%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-35.71%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421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72.54%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-72.00%</w:t>
            </w:r>
          </w:p>
        </w:tc>
      </w:tr>
      <w:tr w:rsidR="00D12E40">
        <w:trPr>
          <w:trHeight w:val="663"/>
        </w:trPr>
        <w:tc>
          <w:tcPr>
            <w:tcW w:w="841" w:type="dxa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1759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303" w:type="dxa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47" w:type="dxa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-25.00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58" w:type="dxa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9" w:type="dxa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-85.71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</w:tbl>
    <w:p w:rsidR="00D12E40" w:rsidRDefault="00D12E40">
      <w:pPr>
        <w:spacing w:line="360" w:lineRule="auto"/>
        <w:rPr>
          <w:rFonts w:eastAsia="仿宋"/>
          <w:b/>
          <w:sz w:val="30"/>
          <w:szCs w:val="30"/>
        </w:rPr>
      </w:pPr>
    </w:p>
    <w:p w:rsidR="00D12E40" w:rsidRDefault="003C730A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2020年1-</w:t>
      </w:r>
      <w:r>
        <w:rPr>
          <w:rFonts w:ascii="方正小标宋简体" w:eastAsia="方正小标宋简体" w:hAnsiTheme="minorEastAsia"/>
          <w:sz w:val="36"/>
          <w:szCs w:val="32"/>
        </w:rPr>
        <w:t>3</w:t>
      </w:r>
      <w:r>
        <w:rPr>
          <w:rFonts w:ascii="方正小标宋简体" w:eastAsia="方正小标宋简体" w:hAnsiTheme="minorEastAsia" w:hint="eastAsia"/>
          <w:sz w:val="36"/>
          <w:szCs w:val="32"/>
        </w:rPr>
        <w:t>月各市州专利授权状况表（单位：件）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 w:rsidR="00D12E40">
        <w:trPr>
          <w:trHeight w:val="47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</w:p>
        </w:tc>
      </w:tr>
      <w:tr w:rsidR="00D12E40">
        <w:trPr>
          <w:trHeight w:hRule="exact" w:val="778"/>
        </w:trPr>
        <w:tc>
          <w:tcPr>
            <w:tcW w:w="849" w:type="dxa"/>
            <w:vMerge/>
            <w:shd w:val="clear" w:color="auto" w:fill="auto"/>
          </w:tcPr>
          <w:p w:rsidR="00D12E40" w:rsidRDefault="00D12E40"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D12E40" w:rsidRDefault="00D12E4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3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3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D12E40">
        <w:trPr>
          <w:trHeight w:hRule="exact" w:val="778"/>
        </w:trPr>
        <w:tc>
          <w:tcPr>
            <w:tcW w:w="849" w:type="dxa"/>
            <w:shd w:val="clear" w:color="auto" w:fill="auto"/>
          </w:tcPr>
          <w:p w:rsidR="00D12E40" w:rsidRDefault="00D12E40"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14719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3260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-10.93%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2539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571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-54.97%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7886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1544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-4.33%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-51.10%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465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-14.99%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-66.67%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-14.41%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-100.00%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1231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-37.98%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-86.02%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-5.38%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-54.05%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-16.58%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-28.42%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-48.15%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-22.42%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-70.00%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-8.28%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-75.00%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8.02%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-33.33%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-16.36%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-88.89%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10.86%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-25.00%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28.77%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66.67%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-21.88%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-50.00%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-4.84%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-100.00%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0.88%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</w:tr>
    </w:tbl>
    <w:p w:rsidR="00D12E40" w:rsidRDefault="003C730A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lastRenderedPageBreak/>
        <w:t>2020年1-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月县（市、区）专利申请总量排名表（单位：件）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530"/>
        <w:gridCol w:w="1021"/>
        <w:gridCol w:w="1247"/>
        <w:gridCol w:w="1560"/>
        <w:gridCol w:w="992"/>
      </w:tblGrid>
      <w:tr w:rsidR="00D12E40">
        <w:trPr>
          <w:trHeight w:val="566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专利申请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专利授权</w:t>
            </w:r>
          </w:p>
        </w:tc>
      </w:tr>
      <w:tr w:rsidR="00D12E40">
        <w:trPr>
          <w:trHeight w:val="602"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D12E40" w:rsidRDefault="00D12E40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12E40" w:rsidRDefault="00D12E40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发明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总量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</w:rPr>
              <w:t>发明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洪山区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6063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-0.49%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3391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3124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-2.98%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1357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江夏区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2482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-14.68%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854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855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-24.47%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178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武昌区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1480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-0.87%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679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860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4.50%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276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东西湖区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1146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6.60%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405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412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-8.24%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47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蔡甸区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1130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103.24%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262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458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-14.07%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62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青山区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814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14.81%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317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448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-12.16%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179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江汉区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777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25.93%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448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112.32%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16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汉阳区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719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-9.56%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374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-25.20%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28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江岸区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632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-0.94%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308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6.94%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茅箭区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605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116.07%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238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184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-18.94%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孝南区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578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-18.25%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204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-51.43%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33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西陵区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539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-38.05%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223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401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-34.15%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47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大冶市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457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56.51%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123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205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-10.87%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6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襄州区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452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-38.00%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91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283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-2.41%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天门市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421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72.54%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114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0.88%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荆州区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417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-22.92%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278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2.96%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黄陂区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415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10.37%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28.06%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9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咸安区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395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-3.19%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76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-33.33%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硚口区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378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20.38%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129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173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-14.78%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14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樊城区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369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13.54%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98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154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-30.32%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23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21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9.19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32.74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6.52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8.68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15.66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-5.88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39.81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-6.41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50.29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-36.69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D12E40">
        <w:trPr>
          <w:trHeight w:val="652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40.11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-21.88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3.72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-14.39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21.02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-3.76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44.76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-1.82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-40.52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20.20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4.10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-42.25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-8.04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-32.37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59.29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44.21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5.92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92.41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47.90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16.92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162.90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22.73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20.15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-42.52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-5.62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-33.17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72.09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-16.67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52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80.25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-2.94</w:t>
            </w:r>
            <w:r>
              <w:rPr>
                <w:rFonts w:eastAsia="仿宋"/>
                <w:color w:val="000000" w:themeColor="text1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595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34.95%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-58.33%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-22.35%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28.57%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-25.14%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-54.21%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2.34%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23.53%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-42.86%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-23.23%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-9.35%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86.36%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189.47%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10.81%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-44.44%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7.02%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-4.84%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-45.83%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10.89%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-29.09%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-16.79%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115.09%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28.57%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27.27%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-60.00%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22.73%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-15.83%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105.77%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11.11%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-30.97%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-60.29%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-24.44%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69.57%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67.21%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68.42%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-10.09%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-33.33%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12.05%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49.09%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-9.28%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3.12%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-29.60%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-42.65%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D12E40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17.39%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118.92%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90.48%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-53.85%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-22.55%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-22.12%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105.41%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66.67%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45.10%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16.13%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35.29%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-58.14%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134.48%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-23.26%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36.00%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15.15%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5.08%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-19.18%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-27.87%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64.71%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6.06%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-59.06%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-8.22%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-30.67%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-20.59%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-53.57%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-44.57%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21.43%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31.58%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74.07%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-32.14%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D12E40">
        <w:trPr>
          <w:trHeight w:val="56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-27.87%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-70.65%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517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-27.87%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-30.91%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val="583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-73.86%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-4.35%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val="501"/>
        </w:trPr>
        <w:tc>
          <w:tcPr>
            <w:tcW w:w="846" w:type="dxa"/>
            <w:shd w:val="clear" w:color="auto" w:fill="FFFFFF" w:themeFill="background1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-65.22%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-37.50%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680.00%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-25.00%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539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10.00%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829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-41.18%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-84.08%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-58.46%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333.33%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-12.90%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-33.33%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4.17%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2.78%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-45.45%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27.78%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-39.47%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-57.14%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360.00%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157.14%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580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-45.95%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114.29%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733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-73.68%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-85.38%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D12E40">
        <w:trPr>
          <w:trHeight w:hRule="exact" w:val="773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-37.04%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16.67%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hRule="exact" w:val="653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15.38%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hRule="exact" w:val="691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-71.43%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104.35%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-25.00%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-77.78%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-65.52%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362.50%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-33.33%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300.00%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-16.67%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60.00%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-74.19%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216.67%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12E40">
        <w:trPr>
          <w:trHeight w:hRule="exact" w:val="624"/>
        </w:trPr>
        <w:tc>
          <w:tcPr>
            <w:tcW w:w="846" w:type="dxa"/>
            <w:vAlign w:val="center"/>
          </w:tcPr>
          <w:p w:rsidR="00D12E40" w:rsidRDefault="003C730A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3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-76.00%</w:t>
            </w:r>
          </w:p>
        </w:tc>
        <w:tc>
          <w:tcPr>
            <w:tcW w:w="1021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60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-79.49%</w:t>
            </w:r>
          </w:p>
        </w:tc>
        <w:tc>
          <w:tcPr>
            <w:tcW w:w="992" w:type="dxa"/>
            <w:vAlign w:val="center"/>
          </w:tcPr>
          <w:p w:rsidR="00D12E40" w:rsidRDefault="003C730A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</w:tbl>
    <w:p w:rsidR="00D12E40" w:rsidRDefault="003C730A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</w:t>
      </w:r>
      <w:r>
        <w:rPr>
          <w:rFonts w:ascii="方正小标宋简体" w:eastAsia="方正小标宋简体" w:hAnsiTheme="minorEastAsia"/>
          <w:sz w:val="36"/>
          <w:szCs w:val="36"/>
        </w:rPr>
        <w:t>20</w:t>
      </w:r>
      <w:r>
        <w:rPr>
          <w:rFonts w:ascii="方正小标宋简体" w:eastAsia="方正小标宋简体" w:hAnsiTheme="minorEastAsia" w:hint="eastAsia"/>
          <w:sz w:val="36"/>
          <w:szCs w:val="36"/>
        </w:rPr>
        <w:t>年1</w:t>
      </w:r>
      <w:r>
        <w:rPr>
          <w:rFonts w:ascii="方正小标宋简体" w:eastAsia="方正小标宋简体" w:hAnsiTheme="minorEastAsia"/>
          <w:sz w:val="36"/>
          <w:szCs w:val="36"/>
        </w:rPr>
        <w:t>-3</w:t>
      </w:r>
      <w:r>
        <w:rPr>
          <w:rFonts w:ascii="方正小标宋简体" w:eastAsia="方正小标宋简体" w:hAnsiTheme="minorEastAsia" w:hint="eastAsia"/>
          <w:sz w:val="36"/>
          <w:szCs w:val="36"/>
        </w:rPr>
        <w:t>月各市州</w:t>
      </w:r>
      <w:r>
        <w:rPr>
          <w:rFonts w:ascii="方正小标宋简体" w:eastAsia="方正小标宋简体" w:hAnsiTheme="minorEastAsia"/>
          <w:sz w:val="36"/>
          <w:szCs w:val="36"/>
        </w:rPr>
        <w:t>新</w:t>
      </w:r>
      <w:r>
        <w:rPr>
          <w:rFonts w:ascii="方正小标宋简体" w:eastAsia="方正小标宋简体" w:hAnsiTheme="minorEastAsia" w:hint="eastAsia"/>
          <w:sz w:val="36"/>
          <w:szCs w:val="36"/>
        </w:rPr>
        <w:t>增</w:t>
      </w:r>
      <w:r>
        <w:rPr>
          <w:rFonts w:ascii="方正小标宋简体" w:eastAsia="方正小标宋简体" w:hAnsiTheme="minorEastAsia"/>
          <w:sz w:val="36"/>
          <w:szCs w:val="36"/>
        </w:rPr>
        <w:t>商标情况统计（</w:t>
      </w:r>
      <w:r>
        <w:rPr>
          <w:rFonts w:ascii="方正小标宋简体" w:eastAsia="方正小标宋简体" w:hAnsiTheme="minorEastAsia" w:hint="eastAsia"/>
          <w:sz w:val="36"/>
          <w:szCs w:val="36"/>
        </w:rPr>
        <w:t>单位</w:t>
      </w:r>
      <w:r>
        <w:rPr>
          <w:rFonts w:ascii="方正小标宋简体" w:eastAsia="方正小标宋简体" w:hAnsiTheme="minorEastAsia"/>
          <w:sz w:val="36"/>
          <w:szCs w:val="36"/>
        </w:rPr>
        <w:t>：件）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64"/>
        <w:gridCol w:w="1144"/>
        <w:gridCol w:w="1213"/>
        <w:gridCol w:w="1275"/>
        <w:gridCol w:w="1276"/>
        <w:gridCol w:w="1276"/>
        <w:gridCol w:w="1276"/>
      </w:tblGrid>
      <w:tr w:rsidR="00D12E40">
        <w:trPr>
          <w:trHeight w:val="47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申请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12E40" w:rsidRDefault="003C730A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注册量</w:t>
            </w:r>
          </w:p>
        </w:tc>
      </w:tr>
      <w:tr w:rsidR="00D12E40">
        <w:trPr>
          <w:trHeight w:hRule="exact" w:val="778"/>
        </w:trPr>
        <w:tc>
          <w:tcPr>
            <w:tcW w:w="849" w:type="dxa"/>
            <w:vMerge/>
            <w:shd w:val="clear" w:color="auto" w:fill="auto"/>
          </w:tcPr>
          <w:p w:rsidR="00D12E40" w:rsidRDefault="00D12E40"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D12E40" w:rsidRDefault="00D12E4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3月</w:t>
            </w:r>
          </w:p>
          <w:p w:rsidR="00D12E40" w:rsidRDefault="003C730A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数量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1-3月数量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1-3月同比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3月</w:t>
            </w:r>
          </w:p>
          <w:p w:rsidR="00D12E40" w:rsidRDefault="003C730A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1-3月数量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1-3月同比</w:t>
            </w:r>
          </w:p>
        </w:tc>
      </w:tr>
      <w:tr w:rsidR="00D12E40">
        <w:trPr>
          <w:trHeight w:hRule="exact" w:val="778"/>
        </w:trPr>
        <w:tc>
          <w:tcPr>
            <w:tcW w:w="849" w:type="dxa"/>
            <w:shd w:val="clear" w:color="auto" w:fill="auto"/>
          </w:tcPr>
          <w:p w:rsidR="00D12E40" w:rsidRDefault="00D12E40"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 w:rsidR="003C730A">
              <w:rPr>
                <w:rFonts w:eastAsia="仿宋"/>
                <w:sz w:val="30"/>
                <w:szCs w:val="30"/>
              </w:rPr>
              <w:t>038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26</w:t>
            </w:r>
            <w:r w:rsidR="003C730A">
              <w:rPr>
                <w:rFonts w:eastAsia="仿宋"/>
                <w:sz w:val="30"/>
                <w:szCs w:val="30"/>
              </w:rPr>
              <w:t>186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-26.08%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  <w:r w:rsidR="003C730A">
              <w:rPr>
                <w:rFonts w:eastAsia="仿宋"/>
                <w:sz w:val="30"/>
                <w:szCs w:val="30"/>
              </w:rPr>
              <w:t>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37</w:t>
            </w:r>
            <w:r w:rsidR="003C730A">
              <w:rPr>
                <w:rFonts w:eastAsia="仿宋"/>
                <w:sz w:val="30"/>
                <w:szCs w:val="30"/>
              </w:rPr>
              <w:t>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-7.86%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 w:rsidR="003C730A">
              <w:rPr>
                <w:rFonts w:eastAsia="仿宋"/>
                <w:sz w:val="30"/>
                <w:szCs w:val="30"/>
              </w:rPr>
              <w:t>440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  <w:r w:rsidR="003C730A">
              <w:rPr>
                <w:rFonts w:eastAsia="仿宋"/>
                <w:sz w:val="30"/>
                <w:szCs w:val="30"/>
              </w:rPr>
              <w:t>856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-28.49%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</w:t>
            </w:r>
            <w:r w:rsidR="003C730A">
              <w:rPr>
                <w:rFonts w:eastAsia="仿宋"/>
                <w:sz w:val="30"/>
                <w:szCs w:val="30"/>
              </w:rPr>
              <w:t>647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-7.35%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-6.05%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5.76%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808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-7.33%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845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-8.66%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628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681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-37.90%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  <w:r w:rsidR="003C730A">
              <w:rPr>
                <w:rFonts w:eastAsia="仿宋"/>
                <w:sz w:val="30"/>
                <w:szCs w:val="30"/>
              </w:rPr>
              <w:t>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-9.92%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615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584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-11.51%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  <w:r w:rsidR="003C730A">
              <w:rPr>
                <w:rFonts w:eastAsia="仿宋"/>
                <w:sz w:val="30"/>
                <w:szCs w:val="30"/>
              </w:rPr>
              <w:t>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12.48%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348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-7.29%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068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-24.09%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-31.76%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825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-6.60%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237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-30.30%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-11.82%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-17.66%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-11.08%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644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A75A3B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358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-19.41%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-15.79%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-32.76%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-18.25%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339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33.33%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-4.49%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-44.86%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8B6299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  <w:r w:rsidR="003C730A">
              <w:rPr>
                <w:rFonts w:eastAsia="仿宋"/>
                <w:sz w:val="30"/>
                <w:szCs w:val="30"/>
              </w:rPr>
              <w:t>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-22.07%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-28.53%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13.84%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-63.92%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57.62%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416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-1.64%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-38.18%</w:t>
            </w:r>
          </w:p>
        </w:tc>
      </w:tr>
      <w:tr w:rsidR="00D12E40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D12E40" w:rsidRDefault="003C730A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78.57%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E40" w:rsidRDefault="003C730A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-61.73%</w:t>
            </w:r>
          </w:p>
        </w:tc>
      </w:tr>
    </w:tbl>
    <w:p w:rsidR="00D12E40" w:rsidRDefault="003C730A">
      <w:pPr>
        <w:pStyle w:val="Normal36"/>
        <w:spacing w:line="572" w:lineRule="exact"/>
        <w:rPr>
          <w:rFonts w:ascii="Times New Roman" w:eastAsia="黑体" w:hAnsi="Times New Roman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lastRenderedPageBreak/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20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-3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月各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县（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市、区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）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新增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商标情况统计（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：件）</w:t>
      </w:r>
    </w:p>
    <w:p w:rsidR="00D12E40" w:rsidRDefault="00D12E40">
      <w:pPr>
        <w:pStyle w:val="Normal36"/>
        <w:spacing w:line="572" w:lineRule="exact"/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475"/>
        <w:gridCol w:w="992"/>
        <w:gridCol w:w="1134"/>
        <w:gridCol w:w="1418"/>
        <w:gridCol w:w="1134"/>
        <w:gridCol w:w="1275"/>
        <w:gridCol w:w="1325"/>
        <w:gridCol w:w="1085"/>
      </w:tblGrid>
      <w:tr w:rsidR="00D12E40">
        <w:trPr>
          <w:trHeight w:hRule="exact" w:val="600"/>
          <w:jc w:val="center"/>
        </w:trPr>
        <w:tc>
          <w:tcPr>
            <w:tcW w:w="865" w:type="dxa"/>
            <w:vMerge w:val="restart"/>
            <w:shd w:val="clear" w:color="auto" w:fill="FFFFFF"/>
            <w:vAlign w:val="center"/>
          </w:tcPr>
          <w:p w:rsidR="00D12E40" w:rsidRDefault="003C730A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75" w:type="dxa"/>
            <w:vMerge w:val="restart"/>
            <w:shd w:val="clear" w:color="auto" w:fill="FFFFFF"/>
            <w:vAlign w:val="center"/>
          </w:tcPr>
          <w:p w:rsidR="00D12E40" w:rsidRDefault="003C730A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县、市、区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D12E40" w:rsidRDefault="003C730A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申请量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 w:rsidR="00D12E40" w:rsidRDefault="003C730A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注册量</w:t>
            </w: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 w:rsidR="00D12E40" w:rsidRDefault="003C730A"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有效注册商标总量</w:t>
            </w:r>
          </w:p>
        </w:tc>
      </w:tr>
      <w:tr w:rsidR="00D12E40">
        <w:trPr>
          <w:trHeight w:hRule="exact" w:val="819"/>
          <w:jc w:val="center"/>
        </w:trPr>
        <w:tc>
          <w:tcPr>
            <w:tcW w:w="865" w:type="dxa"/>
            <w:vMerge/>
            <w:shd w:val="clear" w:color="auto" w:fill="FFFFFF"/>
            <w:vAlign w:val="center"/>
          </w:tcPr>
          <w:p w:rsidR="00D12E40" w:rsidRDefault="00D12E40">
            <w:pPr>
              <w:spacing w:line="300" w:lineRule="exac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75" w:type="dxa"/>
            <w:vMerge/>
            <w:shd w:val="clear" w:color="auto" w:fill="FFFFFF"/>
            <w:vAlign w:val="center"/>
          </w:tcPr>
          <w:p w:rsidR="00D12E40" w:rsidRDefault="00D12E40">
            <w:pPr>
              <w:spacing w:line="300" w:lineRule="exac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3月</w:t>
            </w:r>
          </w:p>
          <w:p w:rsidR="00D12E40" w:rsidRDefault="003C730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1-3月数量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同比增</w:t>
            </w:r>
          </w:p>
          <w:p w:rsidR="00D12E40" w:rsidRDefault="003C730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长率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3月</w:t>
            </w:r>
          </w:p>
          <w:p w:rsidR="00D12E40" w:rsidRDefault="003C730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1-3月数量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同比增长率</w:t>
            </w:r>
          </w:p>
        </w:tc>
        <w:tc>
          <w:tcPr>
            <w:tcW w:w="1085" w:type="dxa"/>
            <w:vMerge/>
            <w:shd w:val="clear" w:color="auto" w:fill="FFFFFF"/>
            <w:vAlign w:val="center"/>
          </w:tcPr>
          <w:p w:rsidR="00D12E40" w:rsidRDefault="00D12E40">
            <w:pPr>
              <w:spacing w:line="240" w:lineRule="exact"/>
              <w:rPr>
                <w:rFonts w:ascii="Calibri" w:hAnsi="Calibri"/>
                <w:color w:val="000000" w:themeColor="text1"/>
              </w:rPr>
            </w:pP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洪山区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4088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86.92%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22.74%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39678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武昌区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-33.69%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2321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-17.58%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37939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江夏区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137.33%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8520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江汉区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-40.18%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2185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-3.32%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31661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东西湖区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-44.27%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1570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-26.19%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36063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江岸区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-41.87%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1617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-13.06%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26803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硚口区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-5.88%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1380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30.56%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18242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汉阳区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-29.40%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865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-35.59%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14696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黄陂区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-20.05%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-0.62%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12861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天门市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-1.64%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-38.18%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9757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仙桃市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-28.53%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13.84%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9218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蕲春县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6.94%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7568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蔡甸区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26.25%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38.38%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5383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枣阳市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40.45%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4.83%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4286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西陵区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-29.71%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1095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68.72%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8290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洪湖市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-66.58%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41.24%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8351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新洲区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50.66%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-10.53%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5834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曾都区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6.60%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28.46%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5694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樊城区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-41.46%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7951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大冶市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20.38%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-5.71%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4509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潜江市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-63.92%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57.62%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8393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恩施市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-47.44%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-23.61%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8285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襄州区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-20.52%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-14.76%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5240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汉川市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-28.50%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35.46%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7621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襄城区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67.05%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-12.66%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3106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监利县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-12.80%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13.99%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6390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咸安区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-29.81%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-19.68%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5316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枝江市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88.24%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-27.54%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2423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沙市区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-29.86%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-15.71%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7479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随县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136.08%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-28.17%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2176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石首市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21.43%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3352</w:t>
            </w:r>
          </w:p>
        </w:tc>
      </w:tr>
      <w:tr w:rsidR="00D12E40">
        <w:trPr>
          <w:trHeight w:hRule="exact" w:val="769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阳新县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-5.86%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-4.65%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3430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夷陵区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-15.83%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52.72%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4865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公安县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-2.42%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-40.42%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4594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英山县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75.65%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-35.83%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1900</w:t>
            </w:r>
          </w:p>
        </w:tc>
      </w:tr>
      <w:tr w:rsidR="00D12E40">
        <w:trPr>
          <w:trHeight w:hRule="exact" w:val="751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孝南区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-47.07%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-3.23%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7262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钟祥市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-11.56%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-34.65%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4359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青山区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-42.21%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-13.72%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5799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荆州区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-15.79%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-57.99%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4922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茅箭区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-37.50%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-6.84%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4908</w:t>
            </w:r>
          </w:p>
        </w:tc>
      </w:tr>
      <w:tr w:rsidR="00D12E40">
        <w:trPr>
          <w:trHeight w:hRule="exact" w:val="708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葛店开</w:t>
            </w:r>
          </w:p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发区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429.03%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748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谷城县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8.63%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12.34%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2411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张湾区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27.59%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-30.60%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2081</w:t>
            </w:r>
          </w:p>
        </w:tc>
      </w:tr>
      <w:tr w:rsidR="00D12E40">
        <w:trPr>
          <w:trHeight w:hRule="exact" w:val="719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长阳土家族自治县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-10.43%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53.90%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1964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伍家岗区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-9.62%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-5.53%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4485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麻城市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-2.08%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-22.27%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2901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广水市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20.69%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-32.64%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3153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赤壁市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-45.06%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-30.40%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4616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宜城市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-8.67%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5.13%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2196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黄梅县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-8.90%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-11.66%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2716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通城县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-12.50%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-35.00%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2968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松滋市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-27.12%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-19.56%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3659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房县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1.59%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-37.55%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1692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宜都市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14.55%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2129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京山市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-20.75%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22.34%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3240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利川市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-51.35%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-11.62%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3637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孝昌县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-14.48%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-69.88%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3127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武穴市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-39.27%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-37.64%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3694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竹山县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60.94%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11.11%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1277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丹江口市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36.11%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-51.82%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2646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秭归县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-33.17%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1709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掇刀区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-53.99%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35.65%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2178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安陆市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-26.52%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-12.36%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3171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崇阳县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-25.38%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-7.91%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1731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竹溪县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156.76%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26.32%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850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大悟县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56.67%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-34.78%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1290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浠水县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-47.46%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-31.86%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2388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应城市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-50.27%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3222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沙洋县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6.94%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1449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当阳市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-21.36%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2.88%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1941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巴东县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-30.43%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-51.55%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2264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云梦县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-37.70%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-20.21%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2844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嘉鱼县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-24.00%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51.57%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2366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老河口市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-24.24%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-51.89%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1459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保康县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-42.96%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1518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黄州区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-62.63%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-46.39%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2285</w:t>
            </w:r>
          </w:p>
        </w:tc>
      </w:tr>
      <w:tr w:rsidR="00D12E40">
        <w:trPr>
          <w:trHeight w:hRule="exact" w:val="695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五峰土家族自治县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-26.09%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-37.50%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1522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鄂城区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-66.00%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21.31%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2989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建始县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-32.00%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-9.92%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2088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东宝区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-40.35%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-18.93%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2412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黄石港区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-5.80%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27.88%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2121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红安县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-47.41%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26.23%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1968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南漳县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-32.58%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-34.15%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1943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宣恩县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-9.23%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1400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罗田县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-47.22%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-47.09%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2038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郧阳区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-61.76%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-21.15%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1756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江陵县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-70.00%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-37.86%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1869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通山县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-59.09%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-39.31%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2041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郧西县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-45.95%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-12.37%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1356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远安县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24.14%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-19.05%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1082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兴山县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-22.22%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-45.00%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904</w:t>
            </w:r>
          </w:p>
        </w:tc>
      </w:tr>
      <w:tr w:rsidR="00D12E40">
        <w:trPr>
          <w:trHeight w:hRule="exact" w:val="578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92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鹤峰县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-43.33%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-19.78%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1243</w:t>
            </w:r>
          </w:p>
        </w:tc>
      </w:tr>
      <w:tr w:rsidR="00D12E40">
        <w:trPr>
          <w:trHeight w:hRule="exact" w:val="571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来凤县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-23.68%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-12.12%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977</w:t>
            </w:r>
          </w:p>
        </w:tc>
      </w:tr>
      <w:tr w:rsidR="00D12E40">
        <w:trPr>
          <w:trHeight w:hRule="exact" w:val="55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华容区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-60.56%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-53.33%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1593</w:t>
            </w:r>
          </w:p>
        </w:tc>
      </w:tr>
      <w:tr w:rsidR="00D12E40">
        <w:trPr>
          <w:trHeight w:hRule="exact" w:val="572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下陆区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-59.70%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33.33%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883</w:t>
            </w:r>
          </w:p>
        </w:tc>
      </w:tr>
      <w:tr w:rsidR="00D12E40">
        <w:trPr>
          <w:trHeight w:hRule="exact" w:val="566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咸丰县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-74.26%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1304</w:t>
            </w:r>
          </w:p>
        </w:tc>
      </w:tr>
      <w:tr w:rsidR="00D12E40">
        <w:trPr>
          <w:trHeight w:hRule="exact" w:val="689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神农架</w:t>
            </w:r>
          </w:p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林区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78.57%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-61.73%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1248</w:t>
            </w:r>
          </w:p>
        </w:tc>
      </w:tr>
      <w:tr w:rsidR="00D12E40">
        <w:trPr>
          <w:trHeight w:hRule="exact" w:val="441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猇亭区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-31.25%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-86.60%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966</w:t>
            </w:r>
          </w:p>
        </w:tc>
      </w:tr>
      <w:tr w:rsidR="00D12E40">
        <w:trPr>
          <w:trHeight w:hRule="exact" w:val="576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团风县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-66.07%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20.59%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1014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梁子湖区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-53.13%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-38.78%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1069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西塞山区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-75.93%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31.91%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796</w:t>
            </w:r>
          </w:p>
        </w:tc>
      </w:tr>
      <w:tr w:rsidR="00D12E40">
        <w:trPr>
          <w:trHeight w:hRule="exact" w:val="771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屈家岭管理区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-84.38%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-55.88%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447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铁山区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366.67%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302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点军区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-91.30%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-23.53%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784</w:t>
            </w:r>
          </w:p>
        </w:tc>
      </w:tr>
      <w:tr w:rsidR="00D12E40">
        <w:trPr>
          <w:trHeight w:hRule="exact" w:val="60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漳河新区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-88.24%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-62.50%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285</w:t>
            </w:r>
          </w:p>
        </w:tc>
      </w:tr>
      <w:tr w:rsidR="00D12E40">
        <w:trPr>
          <w:trHeight w:hRule="exact" w:val="751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龙感湖</w:t>
            </w:r>
          </w:p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管理区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-96.00%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260</w:t>
            </w:r>
          </w:p>
        </w:tc>
      </w:tr>
      <w:tr w:rsidR="00D12E40">
        <w:trPr>
          <w:trHeight w:hRule="exact" w:val="705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东湖高新开发区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2,912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-13.67%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43671</w:t>
            </w:r>
          </w:p>
        </w:tc>
      </w:tr>
      <w:tr w:rsidR="00D12E40" w:rsidTr="00125876">
        <w:trPr>
          <w:trHeight w:hRule="exact" w:val="114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宜昌高新技术产业开发区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-75.00%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187</w:t>
            </w:r>
          </w:p>
        </w:tc>
      </w:tr>
      <w:tr w:rsidR="00D12E40">
        <w:trPr>
          <w:trHeight w:hRule="exact" w:val="1126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武汉经济开发区（汉南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区）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-100.00%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-44.50%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8153</w:t>
            </w:r>
          </w:p>
        </w:tc>
      </w:tr>
      <w:tr w:rsidR="00D12E40">
        <w:trPr>
          <w:trHeight w:hRule="exact" w:val="631"/>
          <w:jc w:val="center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全省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10038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26186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-26.08%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14643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37590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-7.86%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12E40" w:rsidRDefault="003C730A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585845</w:t>
            </w:r>
          </w:p>
        </w:tc>
      </w:tr>
    </w:tbl>
    <w:p w:rsidR="00D12E40" w:rsidRDefault="003C730A">
      <w:pPr>
        <w:pStyle w:val="Normal37"/>
        <w:snapToGrid w:val="0"/>
        <w:spacing w:beforeLines="18" w:before="43" w:afterLines="18" w:after="43" w:line="400" w:lineRule="exact"/>
        <w:jc w:val="left"/>
        <w:rPr>
          <w:rFonts w:ascii="华文楷体" w:eastAsia="华文楷体" w:hAnsi="华文楷体"/>
          <w:color w:val="000000" w:themeColor="text1"/>
        </w:rPr>
      </w:pPr>
      <w:r>
        <w:rPr>
          <w:rFonts w:ascii="华文楷体" w:eastAsia="华文楷体" w:hAnsi="华文楷体" w:hint="eastAsia"/>
          <w:color w:val="000000" w:themeColor="text1"/>
        </w:rPr>
        <w:t xml:space="preserve">   注：上表包含103个国家行政县（市、区）区划和</w:t>
      </w:r>
      <w:r>
        <w:rPr>
          <w:rFonts w:ascii="华文楷体" w:eastAsia="华文楷体" w:hAnsi="华文楷体" w:hint="eastAsia"/>
          <w:color w:val="0000FF"/>
        </w:rPr>
        <w:t>6</w:t>
      </w:r>
      <w:r>
        <w:rPr>
          <w:rFonts w:ascii="华文楷体" w:eastAsia="华文楷体" w:hAnsi="华文楷体" w:hint="eastAsia"/>
          <w:color w:val="000000" w:themeColor="text1"/>
        </w:rPr>
        <w:t>个开发区、园区、管理区等区划商标数据统计。</w:t>
      </w:r>
    </w:p>
    <w:p w:rsidR="00D12E40" w:rsidRDefault="00D12E40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</w:p>
    <w:sectPr w:rsidR="00D12E40">
      <w:headerReference w:type="even" r:id="rId8"/>
      <w:footerReference w:type="even" r:id="rId9"/>
      <w:footerReference w:type="default" r:id="rId10"/>
      <w:pgSz w:w="11906" w:h="16838"/>
      <w:pgMar w:top="1134" w:right="991" w:bottom="1020" w:left="993" w:header="850" w:footer="456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77" w:rsidRDefault="00140677">
      <w:r>
        <w:separator/>
      </w:r>
    </w:p>
  </w:endnote>
  <w:endnote w:type="continuationSeparator" w:id="0">
    <w:p w:rsidR="00140677" w:rsidRDefault="0014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40" w:rsidRDefault="003C730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2E40" w:rsidRDefault="00D12E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273556"/>
    </w:sdtPr>
    <w:sdtEndPr/>
    <w:sdtContent>
      <w:p w:rsidR="00D12E40" w:rsidRDefault="003C7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503" w:rsidRPr="00F11503">
          <w:rPr>
            <w:noProof/>
            <w:lang w:val="zh-CN"/>
          </w:rPr>
          <w:t>-</w:t>
        </w:r>
        <w:r w:rsidR="00F11503">
          <w:rPr>
            <w:noProof/>
          </w:rPr>
          <w:t xml:space="preserve"> 2 -</w:t>
        </w:r>
        <w:r>
          <w:fldChar w:fldCharType="end"/>
        </w:r>
      </w:p>
    </w:sdtContent>
  </w:sdt>
  <w:p w:rsidR="00D12E40" w:rsidRDefault="00D12E4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77" w:rsidRDefault="00140677">
      <w:r>
        <w:separator/>
      </w:r>
    </w:p>
  </w:footnote>
  <w:footnote w:type="continuationSeparator" w:id="0">
    <w:p w:rsidR="00140677" w:rsidRDefault="0014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40" w:rsidRDefault="00D12E4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50D83"/>
    <w:multiLevelType w:val="multilevel"/>
    <w:tmpl w:val="49950D83"/>
    <w:lvl w:ilvl="0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A4"/>
    <w:rsid w:val="000176A6"/>
    <w:rsid w:val="0002150A"/>
    <w:rsid w:val="00023858"/>
    <w:rsid w:val="00025463"/>
    <w:rsid w:val="00031AAF"/>
    <w:rsid w:val="00033E9A"/>
    <w:rsid w:val="000349B1"/>
    <w:rsid w:val="00040EC2"/>
    <w:rsid w:val="0004266F"/>
    <w:rsid w:val="000446AD"/>
    <w:rsid w:val="00046AFF"/>
    <w:rsid w:val="00050B46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2B70"/>
    <w:rsid w:val="000F1F57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25876"/>
    <w:rsid w:val="00140677"/>
    <w:rsid w:val="001455B6"/>
    <w:rsid w:val="0015148B"/>
    <w:rsid w:val="00151B46"/>
    <w:rsid w:val="001606A7"/>
    <w:rsid w:val="00164577"/>
    <w:rsid w:val="00172A27"/>
    <w:rsid w:val="00173B1B"/>
    <w:rsid w:val="00177FDB"/>
    <w:rsid w:val="0019015B"/>
    <w:rsid w:val="00194C59"/>
    <w:rsid w:val="001A6480"/>
    <w:rsid w:val="001A69ED"/>
    <w:rsid w:val="001B1A8E"/>
    <w:rsid w:val="001B56F7"/>
    <w:rsid w:val="001B63D9"/>
    <w:rsid w:val="001C3109"/>
    <w:rsid w:val="001C6D50"/>
    <w:rsid w:val="001D085D"/>
    <w:rsid w:val="001D0B12"/>
    <w:rsid w:val="001E223F"/>
    <w:rsid w:val="001F25C2"/>
    <w:rsid w:val="001F4C92"/>
    <w:rsid w:val="00211DE7"/>
    <w:rsid w:val="002249A3"/>
    <w:rsid w:val="002302B5"/>
    <w:rsid w:val="00231DDF"/>
    <w:rsid w:val="00241C59"/>
    <w:rsid w:val="00245664"/>
    <w:rsid w:val="002468D6"/>
    <w:rsid w:val="002477F4"/>
    <w:rsid w:val="002552EB"/>
    <w:rsid w:val="00257D90"/>
    <w:rsid w:val="00260C73"/>
    <w:rsid w:val="00262BC1"/>
    <w:rsid w:val="002638D8"/>
    <w:rsid w:val="0026558A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2F3784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3998"/>
    <w:rsid w:val="0034281E"/>
    <w:rsid w:val="00353261"/>
    <w:rsid w:val="00353C54"/>
    <w:rsid w:val="00361923"/>
    <w:rsid w:val="00365553"/>
    <w:rsid w:val="00373F33"/>
    <w:rsid w:val="00376B4B"/>
    <w:rsid w:val="00376D69"/>
    <w:rsid w:val="0037713C"/>
    <w:rsid w:val="0038450A"/>
    <w:rsid w:val="003863AF"/>
    <w:rsid w:val="003869B3"/>
    <w:rsid w:val="00387A5A"/>
    <w:rsid w:val="00390F46"/>
    <w:rsid w:val="0039150F"/>
    <w:rsid w:val="00392F19"/>
    <w:rsid w:val="003947A3"/>
    <w:rsid w:val="00394A37"/>
    <w:rsid w:val="003A2AE6"/>
    <w:rsid w:val="003A586B"/>
    <w:rsid w:val="003A7148"/>
    <w:rsid w:val="003B2567"/>
    <w:rsid w:val="003C730A"/>
    <w:rsid w:val="003D2A18"/>
    <w:rsid w:val="003D364F"/>
    <w:rsid w:val="003D76D9"/>
    <w:rsid w:val="003E4397"/>
    <w:rsid w:val="004126EA"/>
    <w:rsid w:val="00422741"/>
    <w:rsid w:val="00424478"/>
    <w:rsid w:val="00426F22"/>
    <w:rsid w:val="00431500"/>
    <w:rsid w:val="00434B80"/>
    <w:rsid w:val="00440D67"/>
    <w:rsid w:val="00445111"/>
    <w:rsid w:val="00452573"/>
    <w:rsid w:val="00462AA3"/>
    <w:rsid w:val="00464798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4EA4"/>
    <w:rsid w:val="00485C8C"/>
    <w:rsid w:val="004A22B0"/>
    <w:rsid w:val="004A2AB6"/>
    <w:rsid w:val="004A7A14"/>
    <w:rsid w:val="004B0D47"/>
    <w:rsid w:val="004B3F97"/>
    <w:rsid w:val="004C74BA"/>
    <w:rsid w:val="004C7D1A"/>
    <w:rsid w:val="004D4899"/>
    <w:rsid w:val="004D7242"/>
    <w:rsid w:val="004E7776"/>
    <w:rsid w:val="004F00F6"/>
    <w:rsid w:val="004F465B"/>
    <w:rsid w:val="004F66CD"/>
    <w:rsid w:val="004F7C89"/>
    <w:rsid w:val="00500F09"/>
    <w:rsid w:val="005051D9"/>
    <w:rsid w:val="00511D7D"/>
    <w:rsid w:val="00517C48"/>
    <w:rsid w:val="005204D9"/>
    <w:rsid w:val="005242E2"/>
    <w:rsid w:val="00525163"/>
    <w:rsid w:val="00537A3C"/>
    <w:rsid w:val="00537D18"/>
    <w:rsid w:val="00541342"/>
    <w:rsid w:val="00542F39"/>
    <w:rsid w:val="00545A88"/>
    <w:rsid w:val="0056171B"/>
    <w:rsid w:val="00563587"/>
    <w:rsid w:val="00571EEC"/>
    <w:rsid w:val="00572C22"/>
    <w:rsid w:val="00573E55"/>
    <w:rsid w:val="00580797"/>
    <w:rsid w:val="00585B20"/>
    <w:rsid w:val="00591EE7"/>
    <w:rsid w:val="00593B58"/>
    <w:rsid w:val="0059483B"/>
    <w:rsid w:val="005A07EA"/>
    <w:rsid w:val="005A146E"/>
    <w:rsid w:val="005A442A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D7C91"/>
    <w:rsid w:val="005E407F"/>
    <w:rsid w:val="005F1373"/>
    <w:rsid w:val="00601264"/>
    <w:rsid w:val="00601B91"/>
    <w:rsid w:val="00604BE3"/>
    <w:rsid w:val="00610DB3"/>
    <w:rsid w:val="006120FF"/>
    <w:rsid w:val="00615DD6"/>
    <w:rsid w:val="00623FFF"/>
    <w:rsid w:val="006240A5"/>
    <w:rsid w:val="006305FA"/>
    <w:rsid w:val="00634437"/>
    <w:rsid w:val="00644BE3"/>
    <w:rsid w:val="00644F5A"/>
    <w:rsid w:val="00651BE6"/>
    <w:rsid w:val="006555A1"/>
    <w:rsid w:val="00656ABC"/>
    <w:rsid w:val="00660229"/>
    <w:rsid w:val="00660608"/>
    <w:rsid w:val="006872E7"/>
    <w:rsid w:val="006940D9"/>
    <w:rsid w:val="006A05C0"/>
    <w:rsid w:val="006B073C"/>
    <w:rsid w:val="006B0AC4"/>
    <w:rsid w:val="006B5720"/>
    <w:rsid w:val="006C58F6"/>
    <w:rsid w:val="006D20E3"/>
    <w:rsid w:val="006D54A6"/>
    <w:rsid w:val="006D5F65"/>
    <w:rsid w:val="006D709D"/>
    <w:rsid w:val="006E58D0"/>
    <w:rsid w:val="006F7BF7"/>
    <w:rsid w:val="0070008C"/>
    <w:rsid w:val="00702D8F"/>
    <w:rsid w:val="00703422"/>
    <w:rsid w:val="00705365"/>
    <w:rsid w:val="00710BC2"/>
    <w:rsid w:val="007139F0"/>
    <w:rsid w:val="00717E6D"/>
    <w:rsid w:val="0073124B"/>
    <w:rsid w:val="007348B3"/>
    <w:rsid w:val="00770854"/>
    <w:rsid w:val="00773A3D"/>
    <w:rsid w:val="00780A79"/>
    <w:rsid w:val="007858A7"/>
    <w:rsid w:val="007974B5"/>
    <w:rsid w:val="007A28FD"/>
    <w:rsid w:val="007A2A43"/>
    <w:rsid w:val="007A5693"/>
    <w:rsid w:val="007A7F95"/>
    <w:rsid w:val="007B09A0"/>
    <w:rsid w:val="007B2AC4"/>
    <w:rsid w:val="007B47FF"/>
    <w:rsid w:val="007B5E70"/>
    <w:rsid w:val="007C6225"/>
    <w:rsid w:val="007C6DE5"/>
    <w:rsid w:val="007D4609"/>
    <w:rsid w:val="007E0BF1"/>
    <w:rsid w:val="007E0DD6"/>
    <w:rsid w:val="007E59BA"/>
    <w:rsid w:val="007E7A94"/>
    <w:rsid w:val="007F5733"/>
    <w:rsid w:val="007F67E6"/>
    <w:rsid w:val="00806DD7"/>
    <w:rsid w:val="008076F0"/>
    <w:rsid w:val="0081060C"/>
    <w:rsid w:val="00817C41"/>
    <w:rsid w:val="00817F96"/>
    <w:rsid w:val="0082023E"/>
    <w:rsid w:val="00833AEA"/>
    <w:rsid w:val="00840AAA"/>
    <w:rsid w:val="00843F2E"/>
    <w:rsid w:val="00845EDD"/>
    <w:rsid w:val="008641FE"/>
    <w:rsid w:val="00864E4D"/>
    <w:rsid w:val="008673B9"/>
    <w:rsid w:val="008808F7"/>
    <w:rsid w:val="00884166"/>
    <w:rsid w:val="008971A7"/>
    <w:rsid w:val="008A3CE1"/>
    <w:rsid w:val="008B0D1A"/>
    <w:rsid w:val="008B226A"/>
    <w:rsid w:val="008B3269"/>
    <w:rsid w:val="008B6299"/>
    <w:rsid w:val="008B6A5B"/>
    <w:rsid w:val="008B6C5F"/>
    <w:rsid w:val="008C6071"/>
    <w:rsid w:val="008D025B"/>
    <w:rsid w:val="008D0925"/>
    <w:rsid w:val="008D1677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56959"/>
    <w:rsid w:val="00961927"/>
    <w:rsid w:val="0096478E"/>
    <w:rsid w:val="00966B00"/>
    <w:rsid w:val="00972080"/>
    <w:rsid w:val="009730E5"/>
    <w:rsid w:val="00980405"/>
    <w:rsid w:val="00982077"/>
    <w:rsid w:val="00992B17"/>
    <w:rsid w:val="009A44ED"/>
    <w:rsid w:val="009B0104"/>
    <w:rsid w:val="009B0820"/>
    <w:rsid w:val="009B1633"/>
    <w:rsid w:val="009C019F"/>
    <w:rsid w:val="009C08B2"/>
    <w:rsid w:val="009C2F23"/>
    <w:rsid w:val="009C6A00"/>
    <w:rsid w:val="009C6C7A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7C1A"/>
    <w:rsid w:val="00A10B64"/>
    <w:rsid w:val="00A167E9"/>
    <w:rsid w:val="00A2650C"/>
    <w:rsid w:val="00A27956"/>
    <w:rsid w:val="00A41A5C"/>
    <w:rsid w:val="00A4314F"/>
    <w:rsid w:val="00A431EF"/>
    <w:rsid w:val="00A46F11"/>
    <w:rsid w:val="00A475E5"/>
    <w:rsid w:val="00A50AF1"/>
    <w:rsid w:val="00A555DD"/>
    <w:rsid w:val="00A629D7"/>
    <w:rsid w:val="00A65FFE"/>
    <w:rsid w:val="00A7285C"/>
    <w:rsid w:val="00A75A3B"/>
    <w:rsid w:val="00A81752"/>
    <w:rsid w:val="00A82C65"/>
    <w:rsid w:val="00A86B13"/>
    <w:rsid w:val="00A92DF2"/>
    <w:rsid w:val="00AA0B7E"/>
    <w:rsid w:val="00AA3615"/>
    <w:rsid w:val="00AA599A"/>
    <w:rsid w:val="00AC5A31"/>
    <w:rsid w:val="00AC6A8F"/>
    <w:rsid w:val="00AD4DEA"/>
    <w:rsid w:val="00AE27F5"/>
    <w:rsid w:val="00AF13AB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43C37"/>
    <w:rsid w:val="00B45234"/>
    <w:rsid w:val="00B67BB8"/>
    <w:rsid w:val="00B74A5C"/>
    <w:rsid w:val="00B75E64"/>
    <w:rsid w:val="00B8793C"/>
    <w:rsid w:val="00B906BB"/>
    <w:rsid w:val="00B9202E"/>
    <w:rsid w:val="00BA3324"/>
    <w:rsid w:val="00BB081C"/>
    <w:rsid w:val="00BC0E33"/>
    <w:rsid w:val="00BC261A"/>
    <w:rsid w:val="00BC3B3F"/>
    <w:rsid w:val="00BC5AFA"/>
    <w:rsid w:val="00BC7F90"/>
    <w:rsid w:val="00BD0DDE"/>
    <w:rsid w:val="00BD53DE"/>
    <w:rsid w:val="00BE23E8"/>
    <w:rsid w:val="00BF4B28"/>
    <w:rsid w:val="00BF66BA"/>
    <w:rsid w:val="00C032BB"/>
    <w:rsid w:val="00C05CE2"/>
    <w:rsid w:val="00C21D35"/>
    <w:rsid w:val="00C224A5"/>
    <w:rsid w:val="00C24113"/>
    <w:rsid w:val="00C2473B"/>
    <w:rsid w:val="00C417F3"/>
    <w:rsid w:val="00C43246"/>
    <w:rsid w:val="00C45451"/>
    <w:rsid w:val="00C47C79"/>
    <w:rsid w:val="00C63AFF"/>
    <w:rsid w:val="00C7475F"/>
    <w:rsid w:val="00C8193B"/>
    <w:rsid w:val="00C81B9D"/>
    <w:rsid w:val="00C83564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E3F6D"/>
    <w:rsid w:val="00CE55AC"/>
    <w:rsid w:val="00CE59F5"/>
    <w:rsid w:val="00CE5CBE"/>
    <w:rsid w:val="00CE637B"/>
    <w:rsid w:val="00CE7CB4"/>
    <w:rsid w:val="00CF0F61"/>
    <w:rsid w:val="00CF40B8"/>
    <w:rsid w:val="00D00CB1"/>
    <w:rsid w:val="00D02BB0"/>
    <w:rsid w:val="00D02E5D"/>
    <w:rsid w:val="00D03D48"/>
    <w:rsid w:val="00D0452C"/>
    <w:rsid w:val="00D06AAD"/>
    <w:rsid w:val="00D12E40"/>
    <w:rsid w:val="00D1520E"/>
    <w:rsid w:val="00D17A7F"/>
    <w:rsid w:val="00D2374D"/>
    <w:rsid w:val="00D23A63"/>
    <w:rsid w:val="00D251BF"/>
    <w:rsid w:val="00D3644B"/>
    <w:rsid w:val="00D4190C"/>
    <w:rsid w:val="00D41EDC"/>
    <w:rsid w:val="00D51CE6"/>
    <w:rsid w:val="00D51CEA"/>
    <w:rsid w:val="00D52AC6"/>
    <w:rsid w:val="00D53DE8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2939"/>
    <w:rsid w:val="00D9782A"/>
    <w:rsid w:val="00DA0F1A"/>
    <w:rsid w:val="00DA56B9"/>
    <w:rsid w:val="00DB3134"/>
    <w:rsid w:val="00DB383E"/>
    <w:rsid w:val="00DB43E0"/>
    <w:rsid w:val="00DB4F5E"/>
    <w:rsid w:val="00DB7759"/>
    <w:rsid w:val="00DC094F"/>
    <w:rsid w:val="00DC1301"/>
    <w:rsid w:val="00DC389A"/>
    <w:rsid w:val="00DC61E0"/>
    <w:rsid w:val="00DD2814"/>
    <w:rsid w:val="00DD7043"/>
    <w:rsid w:val="00DE731B"/>
    <w:rsid w:val="00DF77A9"/>
    <w:rsid w:val="00DF7FA2"/>
    <w:rsid w:val="00E070AF"/>
    <w:rsid w:val="00E10888"/>
    <w:rsid w:val="00E303D6"/>
    <w:rsid w:val="00E31352"/>
    <w:rsid w:val="00E3152D"/>
    <w:rsid w:val="00E361FD"/>
    <w:rsid w:val="00E419BF"/>
    <w:rsid w:val="00E436F7"/>
    <w:rsid w:val="00E44E4A"/>
    <w:rsid w:val="00E46F9C"/>
    <w:rsid w:val="00E47409"/>
    <w:rsid w:val="00E47AFA"/>
    <w:rsid w:val="00E50155"/>
    <w:rsid w:val="00E501E2"/>
    <w:rsid w:val="00E52CFC"/>
    <w:rsid w:val="00E8009C"/>
    <w:rsid w:val="00E80197"/>
    <w:rsid w:val="00E80D26"/>
    <w:rsid w:val="00E8428E"/>
    <w:rsid w:val="00E859B0"/>
    <w:rsid w:val="00E91FFD"/>
    <w:rsid w:val="00E94709"/>
    <w:rsid w:val="00E958E2"/>
    <w:rsid w:val="00EA69C3"/>
    <w:rsid w:val="00EB56B6"/>
    <w:rsid w:val="00EC1951"/>
    <w:rsid w:val="00ED1943"/>
    <w:rsid w:val="00ED44D5"/>
    <w:rsid w:val="00EE71D9"/>
    <w:rsid w:val="00EF3F82"/>
    <w:rsid w:val="00EF5906"/>
    <w:rsid w:val="00EF600B"/>
    <w:rsid w:val="00EF6512"/>
    <w:rsid w:val="00EF68A1"/>
    <w:rsid w:val="00EF6BB8"/>
    <w:rsid w:val="00EF77FB"/>
    <w:rsid w:val="00F01FEA"/>
    <w:rsid w:val="00F03D39"/>
    <w:rsid w:val="00F11503"/>
    <w:rsid w:val="00F12A83"/>
    <w:rsid w:val="00F12AF6"/>
    <w:rsid w:val="00F14409"/>
    <w:rsid w:val="00F22ADC"/>
    <w:rsid w:val="00F24757"/>
    <w:rsid w:val="00F24A3D"/>
    <w:rsid w:val="00F30B7C"/>
    <w:rsid w:val="00F3346E"/>
    <w:rsid w:val="00F57FD5"/>
    <w:rsid w:val="00F622C0"/>
    <w:rsid w:val="00F654BD"/>
    <w:rsid w:val="00F71FE0"/>
    <w:rsid w:val="00F823A8"/>
    <w:rsid w:val="00F824F4"/>
    <w:rsid w:val="00F83EF1"/>
    <w:rsid w:val="00F86B19"/>
    <w:rsid w:val="00F91C9C"/>
    <w:rsid w:val="00F92C34"/>
    <w:rsid w:val="00FA3014"/>
    <w:rsid w:val="00FA4956"/>
    <w:rsid w:val="00FA6121"/>
    <w:rsid w:val="00FB63DD"/>
    <w:rsid w:val="00FB731F"/>
    <w:rsid w:val="00FD0EE9"/>
    <w:rsid w:val="00FD10D8"/>
    <w:rsid w:val="00FD1B3D"/>
    <w:rsid w:val="00FD3FCD"/>
    <w:rsid w:val="00FD6CBF"/>
    <w:rsid w:val="00FD734F"/>
    <w:rsid w:val="00FE2D97"/>
    <w:rsid w:val="00FE3C88"/>
    <w:rsid w:val="00FE405C"/>
    <w:rsid w:val="00FF2416"/>
    <w:rsid w:val="00FF38C6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B2F42DE"/>
    <w:rsid w:val="0BE72DC4"/>
    <w:rsid w:val="0C8842B0"/>
    <w:rsid w:val="0D4269AD"/>
    <w:rsid w:val="0D73028C"/>
    <w:rsid w:val="0D844B08"/>
    <w:rsid w:val="0F452B11"/>
    <w:rsid w:val="13816D3B"/>
    <w:rsid w:val="139A3875"/>
    <w:rsid w:val="14141295"/>
    <w:rsid w:val="14B85F1A"/>
    <w:rsid w:val="14ED09A4"/>
    <w:rsid w:val="15547733"/>
    <w:rsid w:val="15C30325"/>
    <w:rsid w:val="16253243"/>
    <w:rsid w:val="172F21F7"/>
    <w:rsid w:val="18196D8C"/>
    <w:rsid w:val="187F6BC7"/>
    <w:rsid w:val="18B54839"/>
    <w:rsid w:val="18E550A8"/>
    <w:rsid w:val="19C95E5D"/>
    <w:rsid w:val="19CC57C6"/>
    <w:rsid w:val="1AEC0B23"/>
    <w:rsid w:val="1D7041F0"/>
    <w:rsid w:val="1DCE794A"/>
    <w:rsid w:val="1DD07526"/>
    <w:rsid w:val="1E390A66"/>
    <w:rsid w:val="1E661503"/>
    <w:rsid w:val="1E9E4BF6"/>
    <w:rsid w:val="1F122581"/>
    <w:rsid w:val="1FD046D1"/>
    <w:rsid w:val="20214D86"/>
    <w:rsid w:val="215D1C77"/>
    <w:rsid w:val="219E2A3E"/>
    <w:rsid w:val="225834E2"/>
    <w:rsid w:val="22B821E3"/>
    <w:rsid w:val="22FD0B4A"/>
    <w:rsid w:val="23355371"/>
    <w:rsid w:val="23442CDE"/>
    <w:rsid w:val="25356DA1"/>
    <w:rsid w:val="259839B0"/>
    <w:rsid w:val="26116501"/>
    <w:rsid w:val="274D7968"/>
    <w:rsid w:val="279B78FE"/>
    <w:rsid w:val="29486B2B"/>
    <w:rsid w:val="2A04576C"/>
    <w:rsid w:val="2A4E6F0E"/>
    <w:rsid w:val="2C5A61A1"/>
    <w:rsid w:val="2CCB5B93"/>
    <w:rsid w:val="2CD63F25"/>
    <w:rsid w:val="326D683B"/>
    <w:rsid w:val="334958B8"/>
    <w:rsid w:val="33537C23"/>
    <w:rsid w:val="34777080"/>
    <w:rsid w:val="35667A09"/>
    <w:rsid w:val="36842DE1"/>
    <w:rsid w:val="377B6016"/>
    <w:rsid w:val="39102446"/>
    <w:rsid w:val="3A1637B9"/>
    <w:rsid w:val="3A775157"/>
    <w:rsid w:val="3A8D2375"/>
    <w:rsid w:val="3AFF513D"/>
    <w:rsid w:val="3B5B45FE"/>
    <w:rsid w:val="3C0D5E73"/>
    <w:rsid w:val="3F0975E9"/>
    <w:rsid w:val="42141BF4"/>
    <w:rsid w:val="43112B12"/>
    <w:rsid w:val="431B1066"/>
    <w:rsid w:val="44C10BE1"/>
    <w:rsid w:val="45A864CA"/>
    <w:rsid w:val="46C7297F"/>
    <w:rsid w:val="476B7774"/>
    <w:rsid w:val="47BA2644"/>
    <w:rsid w:val="482B36CE"/>
    <w:rsid w:val="486710E1"/>
    <w:rsid w:val="4A703BEF"/>
    <w:rsid w:val="4B477F5E"/>
    <w:rsid w:val="4C001AF7"/>
    <w:rsid w:val="4DD030A4"/>
    <w:rsid w:val="4EA95E0A"/>
    <w:rsid w:val="4F796F4F"/>
    <w:rsid w:val="50841261"/>
    <w:rsid w:val="510E4DE7"/>
    <w:rsid w:val="51774A88"/>
    <w:rsid w:val="528947CD"/>
    <w:rsid w:val="52FC55F3"/>
    <w:rsid w:val="531441D2"/>
    <w:rsid w:val="543B536E"/>
    <w:rsid w:val="54DF339A"/>
    <w:rsid w:val="54EB3C8D"/>
    <w:rsid w:val="559E2BFE"/>
    <w:rsid w:val="56FC5BA2"/>
    <w:rsid w:val="57347AA0"/>
    <w:rsid w:val="57760F03"/>
    <w:rsid w:val="5A4E7010"/>
    <w:rsid w:val="5B2E07FA"/>
    <w:rsid w:val="5BEC113E"/>
    <w:rsid w:val="5CE0093E"/>
    <w:rsid w:val="5CE70178"/>
    <w:rsid w:val="5E3A2159"/>
    <w:rsid w:val="5EAC5E37"/>
    <w:rsid w:val="5EE47E9B"/>
    <w:rsid w:val="5F1A1A16"/>
    <w:rsid w:val="605044CB"/>
    <w:rsid w:val="60CC7794"/>
    <w:rsid w:val="60EC283F"/>
    <w:rsid w:val="6116091E"/>
    <w:rsid w:val="61633732"/>
    <w:rsid w:val="620F68E3"/>
    <w:rsid w:val="62D86B17"/>
    <w:rsid w:val="633A7FCB"/>
    <w:rsid w:val="6364421E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AB55F14"/>
    <w:rsid w:val="6AC9004A"/>
    <w:rsid w:val="6C362959"/>
    <w:rsid w:val="6DB3402E"/>
    <w:rsid w:val="712F5A20"/>
    <w:rsid w:val="715D1A0F"/>
    <w:rsid w:val="724E5961"/>
    <w:rsid w:val="726C2BD4"/>
    <w:rsid w:val="727529DB"/>
    <w:rsid w:val="776A0356"/>
    <w:rsid w:val="782F4CB3"/>
    <w:rsid w:val="7B0916CF"/>
    <w:rsid w:val="7B82442C"/>
    <w:rsid w:val="7BA06AD3"/>
    <w:rsid w:val="7BD64A4B"/>
    <w:rsid w:val="7CE911B3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C852D737-D609-467C-84FE-F7D4C7D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9">
    <w:name w:val="annotation subject"/>
    <w:basedOn w:val="a4"/>
    <w:next w:val="a4"/>
    <w:link w:val="Char5"/>
    <w:semiHidden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页眉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框文本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link w:val="a4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主题 Char"/>
    <w:link w:val="a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Normal6">
    <w:name w:val="Normal_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7">
    <w:name w:val="Normal_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8">
    <w:name w:val="Normal_8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9">
    <w:name w:val="Normal_9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1">
    <w:name w:val="Normal_1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2">
    <w:name w:val="Normal_1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3">
    <w:name w:val="Normal_13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5">
    <w:name w:val="Normal_1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6">
    <w:name w:val="Normal_1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8">
    <w:name w:val="Normal_18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3">
    <w:name w:val="Normal_23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0">
    <w:name w:val="Normal_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">
    <w:name w:val="Normal_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">
    <w:name w:val="Normal_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">
    <w:name w:val="Normal_3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">
    <w:name w:val="Normal_4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5">
    <w:name w:val="Normal_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0">
    <w:name w:val="Normal_1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4">
    <w:name w:val="Normal_14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7">
    <w:name w:val="Normal_1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1">
    <w:name w:val="Normal_2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2">
    <w:name w:val="Normal_2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5">
    <w:name w:val="Normal_2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6">
    <w:name w:val="Normal_2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7">
    <w:name w:val="Normal_2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9">
    <w:name w:val="Normal_29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1">
    <w:name w:val="Normal_3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0">
    <w:name w:val="Normal_3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2">
    <w:name w:val="Normal_3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4">
    <w:name w:val="Normal_34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5">
    <w:name w:val="Normal_3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6">
    <w:name w:val="Normal_3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7">
    <w:name w:val="Normal_3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9">
    <w:name w:val="Normal_39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0">
    <w:name w:val="Normal_4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1">
    <w:name w:val="Normal_4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2">
    <w:name w:val="Normal_4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3">
    <w:name w:val="Normal_43"/>
    <w:qFormat/>
    <w:pPr>
      <w:jc w:val="center"/>
    </w:pPr>
    <w:rPr>
      <w:rFonts w:ascii="Calibri" w:hAnsi="Calibri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Normal432">
    <w:name w:val="Normal_43_2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9">
    <w:name w:val="Normal_49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50">
    <w:name w:val="Normal_50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8">
    <w:name w:val="Normal_48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3">
    <w:name w:val="Normal_33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4">
    <w:name w:val="Normal_24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0">
    <w:name w:val="Normal_43_0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7">
    <w:name w:val="Normal_47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0">
    <w:name w:val="Normal_20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8">
    <w:name w:val="Normal_38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4">
    <w:name w:val="Normal_44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8">
    <w:name w:val="Normal_28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6">
    <w:name w:val="Normal_46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1">
    <w:name w:val="Normal_43_1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5">
    <w:name w:val="Normal_45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9">
    <w:name w:val="Normal_19"/>
    <w:qFormat/>
    <w:pPr>
      <w:spacing w:after="200" w:line="27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1757</Words>
  <Characters>10019</Characters>
  <Application>Microsoft Office Word</Application>
  <DocSecurity>0</DocSecurity>
  <Lines>83</Lines>
  <Paragraphs>23</Paragraphs>
  <ScaleCrop>false</ScaleCrop>
  <Company>Microsoft</Company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10</cp:revision>
  <cp:lastPrinted>2019-04-12T02:02:00Z</cp:lastPrinted>
  <dcterms:created xsi:type="dcterms:W3CDTF">2017-02-13T05:19:00Z</dcterms:created>
  <dcterms:modified xsi:type="dcterms:W3CDTF">2020-05-11T01:19:00Z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