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spacing w:line="560" w:lineRule="exact"/>
        <w:ind w:firstLine="640"/>
        <w:jc w:val="center"/>
        <w:rPr>
          <w:rFonts w:hint="eastAsia" w:ascii="仿宋" w:hAnsi="仿宋" w:eastAsia="仿宋"/>
          <w:b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sz w:val="36"/>
          <w:szCs w:val="36"/>
        </w:rPr>
        <w:t>2020年知识产权运用示范工程（高校、科研院所）</w:t>
      </w:r>
    </w:p>
    <w:p>
      <w:pPr>
        <w:spacing w:line="560" w:lineRule="exact"/>
        <w:ind w:firstLine="640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后补助单位及项目分配表</w:t>
      </w:r>
    </w:p>
    <w:bookmarkEnd w:id="0"/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tbl>
      <w:tblPr>
        <w:tblStyle w:val="6"/>
        <w:tblW w:w="9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5475"/>
        <w:gridCol w:w="1938"/>
        <w:gridCol w:w="13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54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  <w:t>单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  <w:t>位</w:t>
            </w:r>
          </w:p>
        </w:tc>
        <w:tc>
          <w:tcPr>
            <w:tcW w:w="1938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  <w:t>项目数</w:t>
            </w:r>
          </w:p>
        </w:tc>
        <w:tc>
          <w:tcPr>
            <w:tcW w:w="1381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4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武汉理工大学</w:t>
            </w:r>
          </w:p>
        </w:tc>
        <w:tc>
          <w:tcPr>
            <w:tcW w:w="1938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381" w:type="dxa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4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武汉大学</w:t>
            </w:r>
          </w:p>
        </w:tc>
        <w:tc>
          <w:tcPr>
            <w:tcW w:w="1938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381" w:type="dxa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4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武汉工程大学</w:t>
            </w:r>
          </w:p>
        </w:tc>
        <w:tc>
          <w:tcPr>
            <w:tcW w:w="1938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381" w:type="dxa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4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中国地质大学（武汉）</w:t>
            </w:r>
          </w:p>
        </w:tc>
        <w:tc>
          <w:tcPr>
            <w:tcW w:w="1938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381" w:type="dxa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54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武汉科技大学</w:t>
            </w:r>
          </w:p>
        </w:tc>
        <w:tc>
          <w:tcPr>
            <w:tcW w:w="1938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381" w:type="dxa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54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湖北工业大学</w:t>
            </w:r>
          </w:p>
        </w:tc>
        <w:tc>
          <w:tcPr>
            <w:tcW w:w="1938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381" w:type="dxa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54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华中师范大学</w:t>
            </w:r>
          </w:p>
        </w:tc>
        <w:tc>
          <w:tcPr>
            <w:tcW w:w="1938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381" w:type="dxa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54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武汉纺织大学</w:t>
            </w:r>
          </w:p>
        </w:tc>
        <w:tc>
          <w:tcPr>
            <w:tcW w:w="1938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381" w:type="dxa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54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  <w:t>华中科技大学</w:t>
            </w:r>
          </w:p>
        </w:tc>
        <w:tc>
          <w:tcPr>
            <w:tcW w:w="1938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381" w:type="dxa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54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  <w:t>华中农业大学</w:t>
            </w:r>
          </w:p>
        </w:tc>
        <w:tc>
          <w:tcPr>
            <w:tcW w:w="1938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381" w:type="dxa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54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  <w:t>江汉大学</w:t>
            </w:r>
          </w:p>
        </w:tc>
        <w:tc>
          <w:tcPr>
            <w:tcW w:w="1938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381" w:type="dxa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54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  <w:t>湖北文理学院</w:t>
            </w:r>
          </w:p>
        </w:tc>
        <w:tc>
          <w:tcPr>
            <w:tcW w:w="1938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381" w:type="dxa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54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  <w:t>三峡大学</w:t>
            </w:r>
          </w:p>
        </w:tc>
        <w:tc>
          <w:tcPr>
            <w:tcW w:w="1938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381" w:type="dxa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54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  <w:t>湖北汽车工业学院</w:t>
            </w:r>
          </w:p>
        </w:tc>
        <w:tc>
          <w:tcPr>
            <w:tcW w:w="1938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381" w:type="dxa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54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  <w:t>湖北理工学院</w:t>
            </w:r>
          </w:p>
        </w:tc>
        <w:tc>
          <w:tcPr>
            <w:tcW w:w="1938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381" w:type="dxa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54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  <w:t>中国科学院水生生物研究所</w:t>
            </w:r>
          </w:p>
        </w:tc>
        <w:tc>
          <w:tcPr>
            <w:tcW w:w="1938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381" w:type="dxa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54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  <w:t>武汉大学人民医院</w:t>
            </w:r>
          </w:p>
        </w:tc>
        <w:tc>
          <w:tcPr>
            <w:tcW w:w="1938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381" w:type="dxa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54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  <w:t>武汉市中心医院</w:t>
            </w:r>
          </w:p>
        </w:tc>
        <w:tc>
          <w:tcPr>
            <w:tcW w:w="1938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381" w:type="dxa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54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  <w:t>湖北省农科院畜牧兽医研究所</w:t>
            </w:r>
          </w:p>
        </w:tc>
        <w:tc>
          <w:tcPr>
            <w:tcW w:w="1938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381" w:type="dxa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966C4"/>
    <w:rsid w:val="03A31017"/>
    <w:rsid w:val="110A5136"/>
    <w:rsid w:val="12AE2D67"/>
    <w:rsid w:val="135F3215"/>
    <w:rsid w:val="18947BFC"/>
    <w:rsid w:val="19052197"/>
    <w:rsid w:val="29522A10"/>
    <w:rsid w:val="2B645A21"/>
    <w:rsid w:val="2BFA2EC3"/>
    <w:rsid w:val="354C53D1"/>
    <w:rsid w:val="3B787067"/>
    <w:rsid w:val="3E0E52C4"/>
    <w:rsid w:val="3E8B1766"/>
    <w:rsid w:val="40E8653D"/>
    <w:rsid w:val="42E80727"/>
    <w:rsid w:val="4A19067F"/>
    <w:rsid w:val="4A456052"/>
    <w:rsid w:val="4D031D62"/>
    <w:rsid w:val="511642D2"/>
    <w:rsid w:val="52477A3C"/>
    <w:rsid w:val="55006664"/>
    <w:rsid w:val="57C8373E"/>
    <w:rsid w:val="5FFD153C"/>
    <w:rsid w:val="60666F02"/>
    <w:rsid w:val="6A674AB7"/>
    <w:rsid w:val="6C261178"/>
    <w:rsid w:val="705C4B89"/>
    <w:rsid w:val="71FB6ED6"/>
    <w:rsid w:val="724966C4"/>
    <w:rsid w:val="73E71BEE"/>
    <w:rsid w:val="7ABD1903"/>
    <w:rsid w:val="7EB0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黑体" w:cs="宋体"/>
      <w:b/>
      <w:kern w:val="44"/>
      <w:sz w:val="48"/>
      <w:szCs w:val="48"/>
      <w:lang w:bidi="ar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ind w:left="117"/>
      <w:outlineLvl w:val="1"/>
    </w:pPr>
    <w:rPr>
      <w:rFonts w:ascii="宋体" w:hAnsi="宋体" w:eastAsia="黑体"/>
      <w:sz w:val="30"/>
      <w:szCs w:val="30"/>
      <w:lang w:eastAsia="en-US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标题 1 Char"/>
    <w:link w:val="2"/>
    <w:qFormat/>
    <w:uiPriority w:val="0"/>
    <w:rPr>
      <w:rFonts w:hint="eastAsia" w:ascii="宋体" w:hAnsi="宋体" w:eastAsia="黑体" w:cs="宋体"/>
      <w:kern w:val="44"/>
      <w:sz w:val="44"/>
      <w:szCs w:val="48"/>
      <w:lang w:bidi="ar"/>
    </w:rPr>
  </w:style>
  <w:style w:type="character" w:customStyle="1" w:styleId="8">
    <w:name w:val="标题 2 字符"/>
    <w:link w:val="3"/>
    <w:qFormat/>
    <w:uiPriority w:val="0"/>
    <w:rPr>
      <w:rFonts w:ascii="宋体" w:hAnsi="宋体" w:eastAsia="黑体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2021-01-20T08:41:00Z</dcterms:created>
  <dc:creator>WHFW</dc:creator>
  <cp:lastModifiedBy>WHFW</cp:lastModifiedBy>
  <dcterms:modified xsi:type="dcterms:W3CDTF">2021-01-20T08:42:17Z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