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</w:rPr>
        <w:t>附件</w:t>
      </w:r>
      <w:r>
        <w:rPr>
          <w:rFonts w:ascii="黑体" w:hAnsi="黑体" w:eastAsia="黑体" w:cs="仿宋"/>
          <w:sz w:val="32"/>
        </w:rPr>
        <w:t>3</w:t>
      </w:r>
    </w:p>
    <w:p>
      <w:pPr>
        <w:autoSpaceDE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autoSpaceDE w:val="0"/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各市州局三大工程推荐项目数量分配表</w:t>
      </w:r>
    </w:p>
    <w:tbl>
      <w:tblPr>
        <w:tblStyle w:val="6"/>
        <w:tblpPr w:leftFromText="180" w:rightFromText="180" w:vertAnchor="text" w:tblpX="75" w:tblpY="3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475"/>
        <w:gridCol w:w="4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b/>
                <w:bCs/>
                <w:sz w:val="30"/>
                <w:szCs w:val="30"/>
              </w:rPr>
              <w:t>市州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b/>
                <w:bCs/>
                <w:sz w:val="30"/>
                <w:szCs w:val="30"/>
              </w:rPr>
              <w:t>推荐项目数量（单位：项）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武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汉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襄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阳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宜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昌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黄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石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十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堰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6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荆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州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7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荆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门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8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鄂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州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9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孝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感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10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黄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冈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咸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宁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12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随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州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13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恩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施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14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仙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桃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15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天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门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16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潜</w:t>
            </w:r>
            <w:r>
              <w:rPr>
                <w:rFonts w:ascii="仿宋" w:hAnsi="仿宋" w:eastAsia="仿宋" w:cs="CESI仿宋-GB231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江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17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hint="eastAsia" w:ascii="仿宋" w:hAnsi="仿宋" w:eastAsia="仿宋" w:cs="CESI仿宋-GB2312"/>
                <w:sz w:val="30"/>
                <w:szCs w:val="30"/>
              </w:rPr>
              <w:t>神农架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sz w:val="30"/>
                <w:szCs w:val="30"/>
              </w:rPr>
            </w:pPr>
            <w:r>
              <w:rPr>
                <w:rFonts w:ascii="仿宋" w:hAnsi="仿宋" w:eastAsia="仿宋" w:cs="CESI仿宋-GB2312"/>
                <w:sz w:val="30"/>
                <w:szCs w:val="30"/>
              </w:rPr>
              <w:t>3</w:t>
            </w:r>
          </w:p>
        </w:tc>
      </w:tr>
    </w:tbl>
    <w:p>
      <w:pPr>
        <w:pStyle w:val="5"/>
        <w:spacing w:line="640" w:lineRule="exact"/>
        <w:jc w:val="both"/>
        <w:rPr>
          <w:rFonts w:ascii="黑体" w:hAnsi="黑体" w:eastAsia="黑体" w:cs="仿宋"/>
          <w:sz w:val="32"/>
          <w:szCs w:val="22"/>
        </w:rPr>
      </w:pPr>
    </w:p>
    <w:p/>
    <w:sectPr>
      <w:pgSz w:w="11906" w:h="16838"/>
      <w:pgMar w:top="1588" w:right="1474" w:bottom="1474" w:left="1588" w:header="851" w:footer="992" w:gutter="0"/>
      <w:pgNumType w:fmt="numberInDash"/>
      <w:cols w:space="425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ESI仿宋-GB2312">
    <w:altName w:val="Microsoft YaHei UI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E"/>
    <w:rsid w:val="001B6C69"/>
    <w:rsid w:val="0035734F"/>
    <w:rsid w:val="00674D94"/>
    <w:rsid w:val="00A43C1E"/>
    <w:rsid w:val="00D11FBD"/>
    <w:rsid w:val="00FB20B2"/>
    <w:rsid w:val="6CC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2021-11-08T03:28:00Z</dcterms:created>
  <dc:creator>yangsb</dc:creator>
  <cp:lastModifiedBy>刘旭</cp:lastModifiedBy>
  <dcterms:modified xsi:type="dcterms:W3CDTF">2021-11-08T03:57:43Z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65E4B756D61A493691BFBDEA5F374F76</vt:lpwstr>
  </property>
</Properties>
</file>