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Times New Roman" w:eastAsia="方正黑体_GBK"/>
          <w:snapToGrid w:val="0"/>
          <w:color w:val="000000"/>
          <w:kern w:val="0"/>
          <w:szCs w:val="20"/>
        </w:rPr>
      </w:pPr>
      <w:r>
        <w:rPr>
          <w:rFonts w:hint="eastAsia" w:ascii="方正黑体_GBK" w:hAnsi="Times New Roman" w:eastAsia="方正黑体_GBK"/>
          <w:snapToGrid w:val="0"/>
          <w:color w:val="000000"/>
          <w:kern w:val="0"/>
          <w:szCs w:val="20"/>
        </w:rPr>
        <w:t>附件2</w:t>
      </w:r>
    </w:p>
    <w:p>
      <w:pPr>
        <w:spacing w:line="600" w:lineRule="exac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 xml:space="preserve">                                                  </w:t>
      </w:r>
    </w:p>
    <w:p>
      <w:pPr>
        <w:spacing w:line="560" w:lineRule="exact"/>
        <w:rPr>
          <w:rFonts w:ascii="Times New Roman" w:hAnsi="Times New Roman" w:eastAsia="仿宋_GB231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8"/>
        </w:rPr>
      </w:pPr>
      <w:r>
        <w:rPr>
          <w:rFonts w:hint="eastAsia" w:ascii="华文中宋" w:hAnsi="华文中宋" w:eastAsia="华文中宋" w:cs="华文中宋"/>
          <w:b/>
          <w:bCs/>
          <w:sz w:val="48"/>
        </w:rPr>
        <w:t>湖北省专利导航</w:t>
      </w:r>
      <w:r>
        <w:rPr>
          <w:rFonts w:hint="eastAsia" w:ascii="华文中宋" w:hAnsi="华文中宋" w:eastAsia="华文中宋" w:cs="华文中宋"/>
          <w:b/>
          <w:bCs/>
          <w:sz w:val="48"/>
          <w:lang w:eastAsia="zh-CN"/>
        </w:rPr>
        <w:t>、知识产权</w:t>
      </w:r>
      <w:r>
        <w:rPr>
          <w:rFonts w:hint="eastAsia" w:ascii="华文中宋" w:hAnsi="华文中宋" w:eastAsia="华文中宋" w:cs="华文中宋"/>
          <w:b/>
          <w:bCs/>
          <w:sz w:val="48"/>
        </w:rPr>
        <w:t>软科学研究</w:t>
      </w:r>
    </w:p>
    <w:p>
      <w:pPr>
        <w:spacing w:before="240"/>
        <w:jc w:val="center"/>
        <w:rPr>
          <w:rFonts w:hint="eastAsia" w:ascii="华文中宋" w:hAnsi="华文中宋" w:eastAsia="华文中宋" w:cs="华文中宋"/>
          <w:b/>
          <w:bCs/>
          <w:sz w:val="72"/>
        </w:rPr>
      </w:pPr>
      <w:r>
        <w:rPr>
          <w:rFonts w:hint="eastAsia" w:ascii="华文中宋" w:hAnsi="华文中宋" w:eastAsia="华文中宋" w:cs="华文中宋"/>
          <w:b/>
          <w:bCs/>
          <w:sz w:val="72"/>
        </w:rPr>
        <w:t>项目申报书</w:t>
      </w:r>
    </w:p>
    <w:p>
      <w:pPr>
        <w:spacing w:line="560" w:lineRule="exac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 </w:t>
      </w:r>
    </w:p>
    <w:p>
      <w:pPr>
        <w:spacing w:line="560" w:lineRule="exac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 </w:t>
      </w:r>
    </w:p>
    <w:p>
      <w:pPr>
        <w:spacing w:line="700" w:lineRule="atLeast"/>
        <w:ind w:firstLine="1080" w:firstLineChars="300"/>
        <w:jc w:val="left"/>
        <w:rPr>
          <w:rFonts w:hint="default" w:ascii="方正小标宋_GBK" w:hAnsi="方正小标宋_GBK" w:eastAsia="仿宋_GB2312" w:cs="方正小标宋_GBK"/>
          <w:sz w:val="36"/>
          <w:szCs w:val="36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项目类别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□专利导航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□知识产权软科学</w:t>
      </w:r>
    </w:p>
    <w:p>
      <w:pPr>
        <w:spacing w:line="700" w:lineRule="atLeast"/>
        <w:ind w:firstLine="1080" w:firstLineChars="300"/>
        <w:jc w:val="left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  目  名  称：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  </w:t>
      </w:r>
    </w:p>
    <w:p>
      <w:pPr>
        <w:spacing w:line="700" w:lineRule="atLeast"/>
        <w:ind w:firstLine="1080" w:firstLineChars="300"/>
        <w:jc w:val="left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  请  单  位：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（盖章）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</w:t>
      </w:r>
    </w:p>
    <w:p>
      <w:pPr>
        <w:spacing w:line="700" w:lineRule="atLeast"/>
        <w:ind w:firstLine="1080" w:firstLineChars="300"/>
        <w:jc w:val="left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合  作  单  位：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（盖章）</w:t>
      </w:r>
    </w:p>
    <w:p>
      <w:pPr>
        <w:spacing w:line="700" w:lineRule="atLeast"/>
        <w:ind w:firstLine="1080" w:firstLineChars="300"/>
        <w:jc w:val="left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 目 负 责 人：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</w:t>
      </w:r>
    </w:p>
    <w:p>
      <w:pPr>
        <w:spacing w:line="700" w:lineRule="atLeast"/>
        <w:ind w:firstLine="1080" w:firstLineChars="300"/>
        <w:jc w:val="lef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  请  日  期：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</w:t>
      </w:r>
    </w:p>
    <w:p>
      <w:pPr>
        <w:ind w:left="624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sz w:val="36"/>
        </w:rPr>
      </w:pPr>
      <w:r>
        <w:rPr>
          <w:rFonts w:hint="eastAsia" w:ascii="方正楷体_GBK" w:hAnsi="方正楷体_GBK" w:eastAsia="方正楷体_GBK" w:cs="方正楷体_GBK"/>
          <w:sz w:val="36"/>
        </w:rPr>
        <w:t>湖北省知识产权局编制</w:t>
      </w:r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sz w:val="36"/>
        </w:rPr>
      </w:pPr>
      <w:r>
        <w:rPr>
          <w:rFonts w:hint="eastAsia" w:ascii="方正楷体_GBK" w:hAnsi="方正楷体_GBK" w:eastAsia="方正楷体_GBK" w:cs="方正楷体_GBK"/>
          <w:sz w:val="36"/>
        </w:rPr>
        <w:t>二〇二二年</w:t>
      </w:r>
    </w:p>
    <w:p>
      <w:pPr>
        <w:widowControl/>
        <w:spacing w:line="375" w:lineRule="atLeas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widowControl/>
        <w:spacing w:line="375" w:lineRule="atLeas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填 报 说 明</w:t>
      </w:r>
    </w:p>
    <w:p>
      <w:pPr>
        <w:widowControl/>
        <w:spacing w:line="375" w:lineRule="atLeast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 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宋体" w:hAnsi="宋体" w:eastAsia="方正仿宋_GBK"/>
          <w:szCs w:val="32"/>
        </w:rPr>
      </w:pPr>
      <w:r>
        <w:rPr>
          <w:rFonts w:ascii="宋体" w:hAnsi="宋体" w:eastAsia="方正仿宋_GBK"/>
          <w:szCs w:val="32"/>
        </w:rPr>
        <w:t>申报书应</w:t>
      </w:r>
      <w:r>
        <w:rPr>
          <w:rFonts w:hint="eastAsia" w:ascii="宋体" w:hAnsi="宋体" w:eastAsia="方正仿宋_GBK"/>
          <w:szCs w:val="32"/>
        </w:rPr>
        <w:t>采用规范字体填写</w:t>
      </w:r>
      <w:r>
        <w:rPr>
          <w:rFonts w:ascii="宋体" w:hAnsi="宋体" w:eastAsia="方正仿宋_GBK"/>
          <w:szCs w:val="32"/>
        </w:rPr>
        <w:t>打印，实事求是，表述明确。外来</w:t>
      </w:r>
      <w:r>
        <w:rPr>
          <w:rFonts w:hint="eastAsia" w:ascii="宋体" w:hAnsi="宋体" w:eastAsia="方正仿宋_GBK"/>
          <w:szCs w:val="32"/>
        </w:rPr>
        <w:t>词</w:t>
      </w:r>
      <w:r>
        <w:rPr>
          <w:rFonts w:ascii="宋体" w:hAnsi="宋体" w:eastAsia="方正仿宋_GBK"/>
          <w:szCs w:val="32"/>
        </w:rPr>
        <w:t>要同时用原文和中文表达，第一次出现的缩略词，须注明全称。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宋体" w:hAnsi="宋体" w:eastAsia="方正仿宋_GBK"/>
          <w:szCs w:val="32"/>
        </w:rPr>
      </w:pPr>
      <w:r>
        <w:rPr>
          <w:rFonts w:hint="eastAsia" w:ascii="宋体" w:hAnsi="宋体" w:eastAsia="方正仿宋_GBK"/>
          <w:szCs w:val="32"/>
        </w:rPr>
        <w:t>申报书内各栏目内容不得空缺，可自行</w:t>
      </w:r>
      <w:r>
        <w:rPr>
          <w:rFonts w:ascii="宋体" w:hAnsi="宋体" w:eastAsia="方正仿宋_GBK"/>
          <w:szCs w:val="32"/>
        </w:rPr>
        <w:t>加页，</w:t>
      </w:r>
      <w:r>
        <w:rPr>
          <w:rFonts w:hint="eastAsia" w:ascii="宋体" w:hAnsi="宋体" w:eastAsia="方正仿宋_GBK"/>
          <w:szCs w:val="32"/>
        </w:rPr>
        <w:t>无内容时填“无”。</w:t>
      </w:r>
    </w:p>
    <w:p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宋体" w:hAnsi="宋体" w:eastAsia="方正仿宋_GBK"/>
          <w:szCs w:val="32"/>
        </w:rPr>
      </w:pPr>
      <w:r>
        <w:rPr>
          <w:rFonts w:ascii="宋体" w:hAnsi="宋体" w:eastAsia="方正仿宋_GBK"/>
          <w:szCs w:val="32"/>
        </w:rPr>
        <w:t>申报书请用</w:t>
      </w:r>
      <w:r>
        <w:rPr>
          <w:rFonts w:ascii="宋体" w:hAnsi="宋体"/>
          <w:szCs w:val="32"/>
        </w:rPr>
        <w:t>A4</w:t>
      </w:r>
      <w:r>
        <w:rPr>
          <w:rFonts w:ascii="宋体" w:hAnsi="宋体" w:eastAsia="方正仿宋_GBK"/>
          <w:szCs w:val="32"/>
        </w:rPr>
        <w:t>纸双面打印，左侧装订成册</w:t>
      </w:r>
      <w:r>
        <w:rPr>
          <w:rFonts w:hint="eastAsia" w:ascii="宋体" w:hAnsi="宋体" w:eastAsia="方正仿宋_GBK"/>
          <w:szCs w:val="32"/>
        </w:rPr>
        <w:t>，</w:t>
      </w:r>
      <w:r>
        <w:rPr>
          <w:rFonts w:ascii="宋体" w:hAnsi="宋体" w:eastAsia="方正仿宋_GBK"/>
          <w:szCs w:val="32"/>
        </w:rPr>
        <w:t>一式五份，</w:t>
      </w:r>
    </w:p>
    <w:p>
      <w:pPr>
        <w:pStyle w:val="8"/>
        <w:spacing w:line="600" w:lineRule="exact"/>
        <w:ind w:left="1360" w:firstLine="0" w:firstLineChars="0"/>
        <w:rPr>
          <w:rFonts w:ascii="宋体" w:hAnsi="宋体" w:eastAsia="方正仿宋_GBK"/>
          <w:szCs w:val="32"/>
        </w:rPr>
      </w:pPr>
      <w:r>
        <w:rPr>
          <w:rFonts w:ascii="宋体" w:hAnsi="宋体" w:eastAsia="方正仿宋_GBK"/>
          <w:szCs w:val="32"/>
        </w:rPr>
        <w:t>加盖公章。</w:t>
      </w:r>
    </w:p>
    <w:p>
      <w:pPr>
        <w:spacing w:line="700" w:lineRule="exact"/>
        <w:jc w:val="center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br w:type="page"/>
      </w:r>
      <w:r>
        <w:rPr>
          <w:rFonts w:ascii="Times New Roman" w:hAnsi="Times New Roman" w:eastAsia="方正黑体_GBK"/>
          <w:sz w:val="28"/>
          <w:szCs w:val="28"/>
        </w:rPr>
        <w:t>一、申</w:t>
      </w:r>
      <w:r>
        <w:rPr>
          <w:rFonts w:hint="eastAsia" w:ascii="Times New Roman" w:hAnsi="Times New Roman" w:eastAsia="方正黑体_GBK"/>
          <w:sz w:val="28"/>
          <w:szCs w:val="28"/>
        </w:rPr>
        <w:t>报</w:t>
      </w:r>
      <w:r>
        <w:rPr>
          <w:rFonts w:ascii="Times New Roman" w:hAnsi="Times New Roman" w:eastAsia="方正黑体_GBK"/>
          <w:sz w:val="28"/>
          <w:szCs w:val="28"/>
        </w:rPr>
        <w:t>单位</w:t>
      </w:r>
    </w:p>
    <w:tbl>
      <w:tblPr>
        <w:tblStyle w:val="6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96"/>
        <w:gridCol w:w="2364"/>
        <w:gridCol w:w="1440"/>
        <w:gridCol w:w="124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研 究 方 向</w:t>
            </w:r>
          </w:p>
        </w:tc>
        <w:tc>
          <w:tcPr>
            <w:tcW w:w="63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项 目 名 称</w:t>
            </w:r>
          </w:p>
        </w:tc>
        <w:tc>
          <w:tcPr>
            <w:tcW w:w="63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研究起止日期</w:t>
            </w:r>
          </w:p>
        </w:tc>
        <w:tc>
          <w:tcPr>
            <w:tcW w:w="63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</w:t>
            </w:r>
            <w:r>
              <w:rPr>
                <w:rFonts w:hint="eastAsia" w:ascii="Times New Roman" w:hAnsi="Times New Roman"/>
                <w:sz w:val="24"/>
              </w:rPr>
              <w:t>报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单位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名    称</w:t>
            </w:r>
          </w:p>
        </w:tc>
        <w:tc>
          <w:tcPr>
            <w:tcW w:w="63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统一社会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信用代码</w:t>
            </w:r>
          </w:p>
        </w:tc>
        <w:tc>
          <w:tcPr>
            <w:tcW w:w="63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项目负责人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项目联系人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通讯地址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邮政编码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传    真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电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/>
                <w:sz w:val="24"/>
              </w:rPr>
              <w:t>话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电子邮箱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  机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7" w:hRule="atLeast"/>
          <w:jc w:val="center"/>
        </w:trPr>
        <w:tc>
          <w:tcPr>
            <w:tcW w:w="89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</w:t>
            </w:r>
            <w:r>
              <w:rPr>
                <w:rFonts w:hint="eastAsia" w:ascii="Times New Roman" w:hAnsi="Times New Roman"/>
                <w:sz w:val="24"/>
              </w:rPr>
              <w:t>报</w:t>
            </w:r>
            <w:r>
              <w:rPr>
                <w:rFonts w:hint="default" w:ascii="Times New Roman" w:hAnsi="Times New Roman"/>
                <w:sz w:val="24"/>
              </w:rPr>
              <w:t>单位意见：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单位负责人（签章）：              （单位公章）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                     年   月   日 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二、合作单位</w:t>
      </w:r>
      <w:r>
        <w:rPr>
          <w:rFonts w:hint="eastAsia" w:ascii="Times New Roman" w:hAnsi="Times New Roman" w:eastAsia="方正黑体_GBK"/>
          <w:sz w:val="28"/>
          <w:szCs w:val="28"/>
        </w:rPr>
        <w:t>意见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  <w:jc w:val="center"/>
        </w:trPr>
        <w:tc>
          <w:tcPr>
            <w:tcW w:w="8946" w:type="dxa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合作</w:t>
            </w:r>
            <w:r>
              <w:rPr>
                <w:rFonts w:hint="default" w:ascii="Times New Roman" w:hAnsi="Times New Roman"/>
                <w:sz w:val="24"/>
              </w:rPr>
              <w:t>单位</w:t>
            </w:r>
            <w:r>
              <w:rPr>
                <w:rFonts w:hint="eastAsia" w:ascii="Times New Roman" w:hAnsi="Times New Roman"/>
                <w:sz w:val="24"/>
              </w:rPr>
              <w:t>一</w:t>
            </w:r>
            <w:r>
              <w:rPr>
                <w:rFonts w:hint="default" w:ascii="Times New Roman" w:hAnsi="Times New Roman"/>
                <w:sz w:val="24"/>
              </w:rPr>
              <w:t>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 w:firstLine="1440" w:firstLineChars="600"/>
              <w:rPr>
                <w:rFonts w:hint="default" w:ascii="Times New Roman" w:hAnsi="Times New Roman"/>
                <w:bCs/>
                <w:sz w:val="24"/>
              </w:rPr>
            </w:pPr>
            <w:r>
              <w:rPr>
                <w:rFonts w:hint="default" w:ascii="Times New Roman" w:hAnsi="Times New Roman"/>
                <w:bCs/>
                <w:sz w:val="24"/>
              </w:rPr>
              <w:t xml:space="preserve">单位负责人（签章）：          </w:t>
            </w:r>
            <w:r>
              <w:rPr>
                <w:rFonts w:hint="eastAsia" w:ascii="Times New Roman" w:hAnsi="Times New Roman"/>
                <w:bCs/>
                <w:sz w:val="24"/>
              </w:rPr>
              <w:t xml:space="preserve">      </w:t>
            </w:r>
            <w:r>
              <w:rPr>
                <w:rFonts w:hint="default" w:ascii="Times New Roman" w:hAnsi="Times New Roman"/>
                <w:bCs/>
                <w:sz w:val="24"/>
              </w:rPr>
              <w:t xml:space="preserve"> （单位公章）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8946" w:type="dxa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合作</w:t>
            </w:r>
            <w:r>
              <w:rPr>
                <w:rFonts w:hint="default" w:ascii="Times New Roman" w:hAnsi="Times New Roman"/>
                <w:sz w:val="24"/>
              </w:rPr>
              <w:t>单位二意见：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 w:firstLine="1440" w:firstLineChars="600"/>
              <w:rPr>
                <w:rFonts w:hint="default" w:ascii="Times New Roman" w:hAnsi="Times New Roman"/>
                <w:bCs/>
                <w:sz w:val="24"/>
              </w:rPr>
            </w:pPr>
            <w:r>
              <w:rPr>
                <w:rFonts w:hint="default" w:ascii="Times New Roman" w:hAnsi="Times New Roman"/>
                <w:bCs/>
                <w:sz w:val="24"/>
              </w:rPr>
              <w:t xml:space="preserve">单位负责人（签章）：           </w:t>
            </w:r>
            <w:r>
              <w:rPr>
                <w:rFonts w:hint="eastAsia" w:ascii="Times New Roman" w:hAnsi="Times New Roman"/>
                <w:bCs/>
                <w:sz w:val="24"/>
              </w:rPr>
              <w:t xml:space="preserve">      </w:t>
            </w:r>
            <w:r>
              <w:rPr>
                <w:rFonts w:hint="default" w:ascii="Times New Roman" w:hAnsi="Times New Roman"/>
                <w:bCs/>
                <w:sz w:val="24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年   月   日    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三、立项背景和依据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default" w:ascii="Times New Roman" w:hAnsi="Times New Roman"/>
                <w:sz w:val="24"/>
              </w:rPr>
              <w:t>包括研究目的、国内外研究现状与评价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hint="default" w:ascii="Times New Roman" w:hAnsi="Times New Roman"/>
                <w:sz w:val="24"/>
              </w:rPr>
              <w:t>应附主要参考文献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四、研究方案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7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</w:t>
            </w:r>
            <w:r>
              <w:rPr>
                <w:rFonts w:hint="default" w:ascii="Times New Roman" w:hAnsi="Times New Roman"/>
                <w:sz w:val="24"/>
              </w:rPr>
              <w:t>．研究内容、拟解决的关键问题、子课题的设置及本项目的创新之处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                                                  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宋体" w:hAnsi="宋体"/>
                <w:sz w:val="24"/>
              </w:rPr>
              <w:t>2</w:t>
            </w:r>
            <w:r>
              <w:rPr>
                <w:rFonts w:hint="default" w:ascii="Times New Roman" w:hAnsi="Times New Roman"/>
                <w:sz w:val="24"/>
              </w:rPr>
              <w:t>．研究计划及预期进展 </w:t>
            </w:r>
            <w:r>
              <w:rPr>
                <w:rFonts w:hint="eastAsia" w:ascii="Times New Roman" w:hAnsi="Times New Roman"/>
                <w:sz w:val="24"/>
              </w:rPr>
              <w:t>（研究周期为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6个月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宋体" w:hAnsi="宋体"/>
                <w:sz w:val="24"/>
              </w:rPr>
              <w:t>3</w:t>
            </w:r>
            <w:r>
              <w:rPr>
                <w:rFonts w:hint="default" w:ascii="Times New Roman" w:hAnsi="Times New Roman"/>
                <w:sz w:val="24"/>
              </w:rPr>
              <w:t>．预期研究成果及形式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宋体" w:hAnsi="宋体"/>
                <w:sz w:val="24"/>
              </w:rPr>
              <w:t>4</w:t>
            </w:r>
            <w:r>
              <w:rPr>
                <w:rFonts w:hint="default" w:ascii="Times New Roman" w:hAnsi="Times New Roman"/>
                <w:sz w:val="24"/>
              </w:rPr>
              <w:t>．预期研究成果的应用意向和建议（调查类和应用类项目必填）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五、研究基础</w:t>
      </w:r>
    </w:p>
    <w:tbl>
      <w:tblPr>
        <w:tblStyle w:val="6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3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> 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 w:eastAsia="仿宋_GB2312"/>
                <w:sz w:val="28"/>
              </w:rPr>
              <w:t xml:space="preserve">                                                    </w:t>
            </w:r>
            <w:r>
              <w:rPr>
                <w:rFonts w:hint="default" w:ascii="Times New Roman" w:hAnsi="Times New Roman"/>
                <w:sz w:val="24"/>
              </w:rPr>
              <w:t>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注：</w:t>
      </w:r>
      <w:r>
        <w:rPr>
          <w:rFonts w:ascii="宋体" w:hAnsi="宋体"/>
          <w:sz w:val="28"/>
        </w:rPr>
        <w:t>1</w:t>
      </w:r>
      <w:r>
        <w:rPr>
          <w:rFonts w:ascii="Times New Roman" w:hAnsi="Times New Roman"/>
          <w:sz w:val="28"/>
        </w:rPr>
        <w:t>．论文要写明作者、题目、刊名、年份、卷（期）、页码；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ind w:firstLine="560"/>
        <w:jc w:val="left"/>
        <w:rPr>
          <w:rFonts w:ascii="Times New Roman" w:hAnsi="Times New Roman"/>
          <w:sz w:val="28"/>
        </w:rPr>
      </w:pPr>
      <w:r>
        <w:rPr>
          <w:rFonts w:ascii="宋体" w:hAnsi="宋体"/>
          <w:sz w:val="28"/>
        </w:rPr>
        <w:t>2</w:t>
      </w:r>
      <w:r>
        <w:rPr>
          <w:rFonts w:ascii="Times New Roman" w:hAnsi="Times New Roman"/>
          <w:sz w:val="28"/>
        </w:rPr>
        <w:t>．专著要写明作者、书名、出版社、年份；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ind w:firstLine="560"/>
        <w:jc w:val="left"/>
        <w:rPr>
          <w:rFonts w:ascii="Times New Roman" w:hAnsi="Times New Roman"/>
          <w:sz w:val="28"/>
        </w:rPr>
        <w:sectPr>
          <w:pgSz w:w="11906" w:h="16838"/>
          <w:pgMar w:top="2098" w:right="1588" w:bottom="1985" w:left="1588" w:header="851" w:footer="992" w:gutter="0"/>
          <w:cols w:space="720" w:num="1"/>
          <w:docGrid w:type="lines" w:linePitch="435" w:charSpace="0"/>
        </w:sectPr>
      </w:pPr>
      <w:r>
        <w:rPr>
          <w:rFonts w:ascii="宋体" w:hAnsi="宋体"/>
          <w:sz w:val="28"/>
        </w:rPr>
        <w:t>3</w:t>
      </w:r>
      <w:r>
        <w:rPr>
          <w:rFonts w:ascii="Times New Roman" w:hAnsi="Times New Roman"/>
          <w:sz w:val="28"/>
        </w:rPr>
        <w:t>．研究项目要写明名称、编号、任务来源、起止年月、负责或参加的情况以及与本项目的关系。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pacing w:line="500" w:lineRule="exact"/>
        <w:ind w:firstLine="560"/>
        <w:jc w:val="left"/>
        <w:rPr>
          <w:rFonts w:ascii="Times New Roman" w:hAnsi="Times New Roman"/>
          <w:sz w:val="28"/>
        </w:rPr>
        <w:sectPr>
          <w:type w:val="continuous"/>
          <w:pgSz w:w="11906" w:h="16838"/>
          <w:pgMar w:top="2098" w:right="1588" w:bottom="1985" w:left="1588" w:header="851" w:footer="992" w:gutter="0"/>
          <w:cols w:space="720" w:num="1"/>
          <w:docGrid w:type="lines" w:linePitch="435" w:charSpace="0"/>
        </w:sectPr>
      </w:pPr>
    </w:p>
    <w:p>
      <w:pPr>
        <w:spacing w:line="560" w:lineRule="exact"/>
        <w:ind w:firstLine="560" w:firstLineChars="200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-559435</wp:posOffset>
                </wp:positionV>
                <wp:extent cx="772795" cy="1009015"/>
                <wp:effectExtent l="5080" t="4445" r="22225" b="1524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9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70.9pt;margin-top:-44.05pt;height:79.45pt;width:60.85pt;z-index:251659264;mso-width-relative:page;mso-height-relative:page;" fillcolor="#FFFFFF" filled="t" stroked="t" coordsize="21600,21600" o:gfxdata="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+m6pPZAAAACwEAAA8AAAAAAAAAAQAgAAAAIgAA&#10;AGRycy9kb3ducmV2LnhtbFBLAQIUABQAAAAIAIdO4kDroiITQAIAAI0EAAAOAAAAAAAAAAEAIAAA&#10;ACgBAABkcnMvZTJvRG9jLnhtbFBLBQYAAAAABgAGAFkBAADaBQAAAAA=&#10;">
                <v:fill on="t" focussize="0,0"/>
                <v:stroke weight="0.5pt" color="#FFFFF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14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黑体_GBK"/>
          <w:sz w:val="28"/>
          <w:szCs w:val="28"/>
        </w:rPr>
        <w:t>六、项目负责人</w:t>
      </w:r>
      <w:r>
        <w:rPr>
          <w:rFonts w:hint="eastAsia" w:ascii="Times New Roman" w:hAnsi="Times New Roman" w:eastAsia="方正黑体_GBK"/>
          <w:sz w:val="28"/>
          <w:szCs w:val="28"/>
        </w:rPr>
        <w:t>（不超过</w:t>
      </w:r>
      <w:r>
        <w:rPr>
          <w:rFonts w:hint="eastAsia" w:ascii="宋体" w:hAnsi="宋体" w:eastAsia="方正黑体_GBK"/>
          <w:sz w:val="28"/>
          <w:szCs w:val="28"/>
        </w:rPr>
        <w:t>2</w:t>
      </w:r>
      <w:r>
        <w:rPr>
          <w:rFonts w:hint="eastAsia" w:ascii="Times New Roman" w:hAnsi="Times New Roman" w:eastAsia="方正黑体_GBK"/>
          <w:sz w:val="28"/>
          <w:szCs w:val="28"/>
        </w:rPr>
        <w:t>人）</w:t>
      </w:r>
    </w:p>
    <w:tbl>
      <w:tblPr>
        <w:tblStyle w:val="6"/>
        <w:tblW w:w="14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姓 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职务</w:t>
            </w:r>
            <w:r>
              <w:rPr>
                <w:rFonts w:hint="eastAsia" w:ascii="Times New Roman" w:hAnsi="Times New Roman" w:eastAsia="方正黑体_GBK"/>
                <w:sz w:val="28"/>
              </w:rPr>
              <w:t>/</w:t>
            </w:r>
            <w:r>
              <w:rPr>
                <w:rFonts w:hint="default" w:ascii="Times New Roman" w:hAnsi="Times New Roman" w:eastAsia="方正黑体_GBK"/>
                <w:sz w:val="28"/>
              </w:rPr>
              <w:t>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所学专业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现从事专业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所 在 单 位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 w:firstLine="24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 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七、主要研究人员</w:t>
      </w:r>
    </w:p>
    <w:tbl>
      <w:tblPr>
        <w:tblStyle w:val="6"/>
        <w:tblW w:w="14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83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姓 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职务</w:t>
            </w:r>
            <w:r>
              <w:rPr>
                <w:rFonts w:hint="eastAsia" w:ascii="Times New Roman" w:hAnsi="Times New Roman" w:eastAsia="方正黑体_GBK"/>
                <w:sz w:val="28"/>
              </w:rPr>
              <w:t>/</w:t>
            </w:r>
            <w:r>
              <w:rPr>
                <w:rFonts w:hint="default" w:ascii="Times New Roman" w:hAnsi="Times New Roman" w:eastAsia="方正黑体_GBK"/>
                <w:sz w:val="28"/>
              </w:rPr>
              <w:t>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所学专业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现从事专业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所 在 单 位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/>
                <w:sz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>
      <w:pPr>
        <w:spacing w:line="560" w:lineRule="exact"/>
        <w:ind w:firstLine="560" w:firstLineChars="200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7721600</wp:posOffset>
                </wp:positionH>
                <wp:positionV relativeFrom="paragraph">
                  <wp:posOffset>191770</wp:posOffset>
                </wp:positionV>
                <wp:extent cx="1391920" cy="607060"/>
                <wp:effectExtent l="0" t="0" r="17780" b="254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607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608pt;margin-top:15.1pt;height:47.8pt;width:109.6pt;z-index:251660288;mso-width-relative:page;mso-height-relative:page;" fillcolor="#FFFFFF" filled="t" stroked="f" coordsize="21600,21600" o:gfxdata="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EbPcdcA&#10;AAAMAQAADwAAAAAAAAABACAAAAAiAAAAZHJzL2Rvd25yZXYueG1sUEsBAhQAFAAAAAgAh07iQOGq&#10;TZFZAgAA1gQAAA4AAAAAAAAAAQAgAAAAJgEAAGRycy9lMm9Eb2MueG1sUEsFBgAAAAAGAAYAWQEA&#10;APEFAAAAAA==&#10;">
                <v:fill type="gradient" on="t" color2="#FFFFFF" focus="100%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黑体_GBK"/>
          <w:sz w:val="28"/>
          <w:szCs w:val="28"/>
        </w:rPr>
        <w:t>八、经费预算</w:t>
      </w:r>
    </w:p>
    <w:p>
      <w:pPr>
        <w:spacing w:line="560" w:lineRule="exact"/>
        <w:ind w:firstLine="560" w:firstLineChars="200"/>
        <w:jc w:val="center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（一）申请省</w:t>
      </w:r>
      <w:r>
        <w:rPr>
          <w:rFonts w:hint="eastAsia" w:ascii="Times New Roman" w:hAnsi="Times New Roman" w:eastAsia="方正黑体_GBK"/>
          <w:sz w:val="28"/>
          <w:szCs w:val="28"/>
          <w:lang w:eastAsia="zh-CN"/>
        </w:rPr>
        <w:t>专利导航（</w:t>
      </w:r>
      <w:r>
        <w:rPr>
          <w:rFonts w:ascii="Times New Roman" w:hAnsi="Times New Roman" w:eastAsia="方正黑体_GBK"/>
          <w:sz w:val="28"/>
          <w:szCs w:val="28"/>
        </w:rPr>
        <w:t>软科学</w:t>
      </w:r>
      <w:r>
        <w:rPr>
          <w:rFonts w:hint="eastAsia" w:ascii="Times New Roman" w:hAnsi="Times New Roman" w:eastAsia="方正黑体_GBK"/>
          <w:sz w:val="28"/>
          <w:szCs w:val="28"/>
          <w:lang w:eastAsia="zh-CN"/>
        </w:rPr>
        <w:t>）</w:t>
      </w:r>
      <w:r>
        <w:rPr>
          <w:rFonts w:ascii="Times New Roman" w:hAnsi="Times New Roman" w:eastAsia="方正黑体_GBK"/>
          <w:sz w:val="28"/>
          <w:szCs w:val="28"/>
        </w:rPr>
        <w:t>研究项目经费资助预算表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25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序号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经费开支科目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预算金额（万元）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z w:val="28"/>
              </w:rPr>
            </w:pPr>
            <w:r>
              <w:rPr>
                <w:rFonts w:hint="default" w:ascii="Times New Roman" w:hAnsi="Times New Roman" w:eastAsia="方正黑体_GBK"/>
                <w:sz w:val="28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4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 xml:space="preserve">          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5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6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7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8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9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10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11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宋体" w:hAnsi="宋体"/>
                <w:sz w:val="28"/>
              </w:rPr>
              <w:t>12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合  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8"/>
              </w:rPr>
            </w:pPr>
          </w:p>
        </w:tc>
      </w:tr>
    </w:tbl>
    <w:p>
      <w:pPr>
        <w:spacing w:after="120"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5"/>
      <w:ind w:left="64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82DB7"/>
    <w:multiLevelType w:val="multilevel"/>
    <w:tmpl w:val="2AA82DB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C2"/>
    <w:rsid w:val="001757D7"/>
    <w:rsid w:val="00366CCE"/>
    <w:rsid w:val="00382BAD"/>
    <w:rsid w:val="003951CB"/>
    <w:rsid w:val="003A2D67"/>
    <w:rsid w:val="004F5D53"/>
    <w:rsid w:val="005651DF"/>
    <w:rsid w:val="005822C4"/>
    <w:rsid w:val="006A01E7"/>
    <w:rsid w:val="006C7CB3"/>
    <w:rsid w:val="008217E9"/>
    <w:rsid w:val="008F78DE"/>
    <w:rsid w:val="00A23B85"/>
    <w:rsid w:val="00AA4753"/>
    <w:rsid w:val="00D55F1F"/>
    <w:rsid w:val="00F019C2"/>
    <w:rsid w:val="00F46750"/>
    <w:rsid w:val="02BE1CC4"/>
    <w:rsid w:val="0A420BAA"/>
    <w:rsid w:val="0CD36378"/>
    <w:rsid w:val="156153F5"/>
    <w:rsid w:val="18504D21"/>
    <w:rsid w:val="1C543350"/>
    <w:rsid w:val="1E222CBC"/>
    <w:rsid w:val="259F0151"/>
    <w:rsid w:val="267047E0"/>
    <w:rsid w:val="2E5073D1"/>
    <w:rsid w:val="310810F6"/>
    <w:rsid w:val="47A10846"/>
    <w:rsid w:val="48A979B2"/>
    <w:rsid w:val="4C365A00"/>
    <w:rsid w:val="56060B7F"/>
    <w:rsid w:val="569021B1"/>
    <w:rsid w:val="5CD15B12"/>
    <w:rsid w:val="60740B31"/>
    <w:rsid w:val="63A15853"/>
    <w:rsid w:val="6A222E6D"/>
    <w:rsid w:val="6BC06C3D"/>
    <w:rsid w:val="733F2B3D"/>
    <w:rsid w:val="DFFF2803"/>
    <w:rsid w:val="F5BF7207"/>
    <w:rsid w:val="FBE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2"/>
    <w:qFormat/>
    <w:uiPriority w:val="0"/>
    <w:pPr>
      <w:spacing w:after="120"/>
      <w:ind w:left="420" w:leftChars="200"/>
    </w:pPr>
    <w:rPr>
      <w:rFonts w:ascii="Times New Roman" w:hAnsi="Times New Roman" w:eastAsia="宋体"/>
      <w:sz w:val="16"/>
      <w:szCs w:val="1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2">
    <w:name w:val="正文文本缩进 3 字符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3">
    <w:name w:val="页脚 Char1"/>
    <w:basedOn w:val="7"/>
    <w:semiHidden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4">
    <w:name w:val="正文文本缩进 3 Char1"/>
    <w:basedOn w:val="7"/>
    <w:semiHidden/>
    <w:qFormat/>
    <w:uiPriority w:val="99"/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9</Pages>
  <Words>763</Words>
  <Characters>767</Characters>
  <Lines>11</Lines>
  <Paragraphs>3</Paragraphs>
  <TotalTime>7</TotalTime>
  <ScaleCrop>false</ScaleCrop>
  <LinksUpToDate>false</LinksUpToDate>
  <CharactersWithSpaces>1343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2022-03-02T11:26:00Z</dcterms:created>
  <dc:creator>NTKO</dc:creator>
  <cp:lastModifiedBy>yangsb</cp:lastModifiedBy>
  <cp:lastPrinted>2022-03-21T09:10:00Z</cp:lastPrinted>
  <dcterms:modified xsi:type="dcterms:W3CDTF">2022-03-23T01:21:34Z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D4CFBAC130504F02BD116DEDA74AF4E0</vt:lpwstr>
  </property>
</Properties>
</file>