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BA" w:rsidRDefault="000968BA" w:rsidP="000968BA">
      <w:pPr>
        <w:rPr>
          <w:rFonts w:ascii="黑体" w:eastAsia="黑体" w:hAnsi="黑体"/>
        </w:rPr>
      </w:pPr>
      <w:bookmarkStart w:id="0" w:name="_GoBack"/>
      <w:bookmarkEnd w:id="0"/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1</w:t>
      </w:r>
    </w:p>
    <w:p w:rsidR="000968BA" w:rsidRDefault="000968BA" w:rsidP="000968BA">
      <w:pPr>
        <w:pStyle w:val="a0"/>
      </w:pPr>
    </w:p>
    <w:p w:rsidR="000968BA" w:rsidRDefault="000968BA" w:rsidP="000968BA">
      <w:pPr>
        <w:jc w:val="center"/>
        <w:textAlignment w:val="baseline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2022年湖北省知识产权专员培训班</w:t>
      </w:r>
    </w:p>
    <w:p w:rsidR="000968BA" w:rsidRDefault="000968BA" w:rsidP="000968BA">
      <w:pPr>
        <w:jc w:val="center"/>
        <w:textAlignment w:val="baseline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调</w:t>
      </w:r>
      <w:r>
        <w:rPr>
          <w:rFonts w:ascii="方正小标宋简体" w:eastAsia="方正小标宋简体" w:hAnsi="方正小标宋_GBK" w:cs="方正小标宋_GBK"/>
          <w:sz w:val="44"/>
          <w:szCs w:val="44"/>
        </w:rPr>
        <w:t xml:space="preserve"> </w:t>
      </w: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查</w:t>
      </w:r>
      <w:r>
        <w:rPr>
          <w:rFonts w:ascii="方正小标宋简体" w:eastAsia="方正小标宋简体" w:hAnsi="方正小标宋_GBK" w:cs="方正小标宋_GBK"/>
          <w:sz w:val="44"/>
          <w:szCs w:val="44"/>
        </w:rPr>
        <w:t xml:space="preserve"> </w:t>
      </w: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问</w:t>
      </w:r>
      <w:r>
        <w:rPr>
          <w:rFonts w:ascii="方正小标宋简体" w:eastAsia="方正小标宋简体" w:hAnsi="方正小标宋_GBK" w:cs="方正小标宋_GBK"/>
          <w:sz w:val="44"/>
          <w:szCs w:val="44"/>
        </w:rPr>
        <w:t xml:space="preserve"> </w:t>
      </w: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卷</w:t>
      </w:r>
    </w:p>
    <w:p w:rsidR="000968BA" w:rsidRDefault="000968BA" w:rsidP="000968BA">
      <w:pPr>
        <w:pStyle w:val="a0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968BA" w:rsidRDefault="000968BA" w:rsidP="000968BA">
      <w:pPr>
        <w:pStyle w:val="a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2677795</wp:posOffset>
            </wp:positionH>
            <wp:positionV relativeFrom="page">
              <wp:posOffset>3111500</wp:posOffset>
            </wp:positionV>
            <wp:extent cx="2085975" cy="2085975"/>
            <wp:effectExtent l="0" t="0" r="9525" b="9525"/>
            <wp:wrapNone/>
            <wp:docPr id="1" name="图片 1" descr="e:\Users\WHFW\Desktop\qrcode.jpg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e:\Users\WHFW\Desktop\qrcode.jpgqrco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8BA" w:rsidRDefault="000968BA" w:rsidP="000968BA">
      <w:pPr>
        <w:pStyle w:val="a0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968BA" w:rsidRDefault="000968BA" w:rsidP="000968BA">
      <w:pPr>
        <w:spacing w:line="360" w:lineRule="auto"/>
        <w:jc w:val="center"/>
        <w:textAlignment w:val="baseline"/>
      </w:pPr>
    </w:p>
    <w:p w:rsidR="000968BA" w:rsidRDefault="000968BA" w:rsidP="000968BA">
      <w:pPr>
        <w:pStyle w:val="a0"/>
        <w:spacing w:line="360" w:lineRule="auto"/>
        <w:jc w:val="center"/>
        <w:textAlignment w:val="baseline"/>
        <w:rPr>
          <w:rFonts w:ascii="楷体" w:eastAsia="楷体" w:hAnsi="楷体" w:cs="楷体"/>
        </w:rPr>
      </w:pPr>
    </w:p>
    <w:p w:rsidR="000968BA" w:rsidRDefault="000968BA" w:rsidP="000968BA">
      <w:pPr>
        <w:pStyle w:val="a0"/>
        <w:spacing w:line="360" w:lineRule="auto"/>
        <w:jc w:val="center"/>
        <w:textAlignment w:val="baseline"/>
        <w:rPr>
          <w:rFonts w:ascii="楷体" w:eastAsia="楷体" w:hAnsi="楷体" w:cs="楷体"/>
        </w:rPr>
      </w:pPr>
    </w:p>
    <w:p w:rsidR="000968BA" w:rsidRDefault="000968BA" w:rsidP="000968BA">
      <w:pPr>
        <w:pStyle w:val="a0"/>
        <w:spacing w:line="360" w:lineRule="auto"/>
        <w:jc w:val="center"/>
        <w:textAlignment w:val="baseline"/>
        <w:rPr>
          <w:rFonts w:ascii="楷体" w:eastAsia="楷体" w:hAnsi="楷体" w:cs="楷体"/>
        </w:rPr>
      </w:pPr>
    </w:p>
    <w:p w:rsidR="000968BA" w:rsidRDefault="000968BA" w:rsidP="000968BA">
      <w:pPr>
        <w:pStyle w:val="a0"/>
        <w:spacing w:line="360" w:lineRule="auto"/>
        <w:jc w:val="center"/>
        <w:textAlignment w:val="baseline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请扫描二维码或点链接填写调查问卷</w:t>
      </w:r>
    </w:p>
    <w:p w:rsidR="000968BA" w:rsidRDefault="000968BA" w:rsidP="000968BA">
      <w:pPr>
        <w:pStyle w:val="a0"/>
        <w:spacing w:line="360" w:lineRule="auto"/>
        <w:jc w:val="center"/>
        <w:textAlignment w:val="baseline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https://www.wjx.cn/vj/OFt1w5x.aspx</w:t>
      </w:r>
    </w:p>
    <w:p w:rsidR="000968BA" w:rsidRDefault="000968BA" w:rsidP="000968BA">
      <w:pPr>
        <w:pStyle w:val="a0"/>
        <w:spacing w:line="360" w:lineRule="auto"/>
        <w:jc w:val="center"/>
        <w:textAlignment w:val="baseline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问卷填报情况将作为遴选参训的重要依据</w:t>
      </w:r>
    </w:p>
    <w:p w:rsidR="000968BA" w:rsidRDefault="000968BA" w:rsidP="000968BA">
      <w:pPr>
        <w:textAlignment w:val="baseline"/>
        <w:rPr>
          <w:rFonts w:ascii="楷体" w:eastAsia="楷体" w:hAnsi="楷体" w:cs="楷体"/>
          <w:sz w:val="28"/>
          <w:szCs w:val="28"/>
        </w:rPr>
      </w:pPr>
    </w:p>
    <w:p w:rsidR="000968BA" w:rsidRDefault="000968BA" w:rsidP="000968BA">
      <w:pPr>
        <w:pStyle w:val="a0"/>
        <w:spacing w:line="520" w:lineRule="exact"/>
        <w:textAlignment w:val="baseline"/>
        <w:rPr>
          <w:rFonts w:ascii="仿宋_GB2312" w:hAnsi="宋体"/>
          <w:bCs/>
          <w:color w:val="000000"/>
        </w:rPr>
      </w:pPr>
    </w:p>
    <w:sectPr w:rsidR="000968BA">
      <w:footerReference w:type="even" r:id="rId5"/>
      <w:footerReference w:type="default" r:id="rId6"/>
      <w:pgSz w:w="11906" w:h="16838"/>
      <w:pgMar w:top="1588" w:right="1474" w:bottom="1474" w:left="1588" w:header="851" w:footer="992" w:gutter="0"/>
      <w:pgNumType w:fmt="numberInDash"/>
      <w:cols w:space="720"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Malgun Gothic Semilight"/>
    <w:charset w:val="86"/>
    <w:family w:val="script"/>
    <w:pitch w:val="default"/>
    <w:sig w:usb0="00000000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968BA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000000" w:rsidRDefault="000968B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968BA">
    <w:pPr>
      <w:pStyle w:val="a5"/>
      <w:framePr w:wrap="around" w:vAnchor="text" w:hAnchor="margin" w:xAlign="outside" w:y="1"/>
      <w:rPr>
        <w:rStyle w:val="a8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8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8"/>
        <w:rFonts w:ascii="宋体" w:eastAsia="宋体" w:hAnsi="宋体"/>
        <w:noProof/>
        <w:sz w:val="28"/>
        <w:szCs w:val="28"/>
      </w:rPr>
      <w:t>- 1 -</w:t>
    </w:r>
    <w:r>
      <w:rPr>
        <w:rFonts w:ascii="宋体" w:eastAsia="宋体" w:hAnsi="宋体"/>
        <w:sz w:val="28"/>
        <w:szCs w:val="28"/>
      </w:rPr>
      <w:fldChar w:fldCharType="end"/>
    </w:r>
  </w:p>
  <w:p w:rsidR="00000000" w:rsidRDefault="000968BA">
    <w:pPr>
      <w:pStyle w:val="a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BA"/>
    <w:rsid w:val="00082179"/>
    <w:rsid w:val="000968BA"/>
    <w:rsid w:val="00C1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BA63A"/>
  <w15:chartTrackingRefBased/>
  <w15:docId w15:val="{1617E919-C0B9-4D92-A4FA-FD40A0D4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968B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C13808"/>
    <w:pPr>
      <w:keepNext/>
      <w:keepLines/>
      <w:spacing w:line="360" w:lineRule="auto"/>
      <w:jc w:val="center"/>
      <w:outlineLvl w:val="0"/>
    </w:pPr>
    <w:rPr>
      <w:rFonts w:eastAsia="仿宋"/>
      <w:b/>
      <w:bCs/>
      <w:kern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13808"/>
    <w:pPr>
      <w:keepNext/>
      <w:keepLines/>
      <w:spacing w:line="360" w:lineRule="auto"/>
      <w:outlineLvl w:val="1"/>
    </w:pPr>
    <w:rPr>
      <w:rFonts w:asciiTheme="majorHAnsi" w:eastAsia="仿宋" w:hAnsiTheme="majorHAnsi" w:cstheme="majorBidi"/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C13808"/>
    <w:rPr>
      <w:rFonts w:eastAsia="仿宋"/>
      <w:b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uiPriority w:val="9"/>
    <w:rsid w:val="00C13808"/>
    <w:rPr>
      <w:rFonts w:asciiTheme="majorHAnsi" w:eastAsia="仿宋" w:hAnsiTheme="majorHAnsi" w:cstheme="majorBidi"/>
      <w:b/>
      <w:bCs/>
      <w:sz w:val="28"/>
      <w:szCs w:val="32"/>
    </w:rPr>
  </w:style>
  <w:style w:type="paragraph" w:styleId="a0">
    <w:name w:val="Plain Text"/>
    <w:basedOn w:val="a"/>
    <w:link w:val="a4"/>
    <w:uiPriority w:val="99"/>
    <w:qFormat/>
    <w:rsid w:val="000968BA"/>
    <w:rPr>
      <w:rFonts w:ascii="宋体" w:hAnsi="Courier New"/>
    </w:rPr>
  </w:style>
  <w:style w:type="character" w:customStyle="1" w:styleId="a4">
    <w:name w:val="纯文本 字符"/>
    <w:basedOn w:val="a1"/>
    <w:link w:val="a0"/>
    <w:uiPriority w:val="99"/>
    <w:qFormat/>
    <w:rsid w:val="000968BA"/>
    <w:rPr>
      <w:rFonts w:ascii="宋体" w:eastAsia="仿宋_GB2312" w:hAnsi="Courier New" w:cs="Times New Roman"/>
      <w:sz w:val="32"/>
      <w:szCs w:val="32"/>
    </w:rPr>
  </w:style>
  <w:style w:type="paragraph" w:styleId="a5">
    <w:name w:val="footer"/>
    <w:basedOn w:val="a"/>
    <w:link w:val="a6"/>
    <w:uiPriority w:val="99"/>
    <w:qFormat/>
    <w:rsid w:val="00096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sid w:val="000968BA"/>
    <w:rPr>
      <w:rFonts w:ascii="Times New Roman" w:eastAsia="仿宋_GB2312" w:hAnsi="Times New Roman" w:cs="Times New Roman"/>
      <w:sz w:val="18"/>
      <w:szCs w:val="18"/>
    </w:rPr>
  </w:style>
  <w:style w:type="paragraph" w:styleId="a7">
    <w:name w:val="Normal (Web)"/>
    <w:basedOn w:val="a"/>
    <w:uiPriority w:val="99"/>
    <w:qFormat/>
    <w:rsid w:val="000968BA"/>
    <w:pPr>
      <w:spacing w:beforeAutospacing="1" w:afterAutospacing="1"/>
      <w:jc w:val="left"/>
    </w:pPr>
    <w:rPr>
      <w:kern w:val="0"/>
      <w:sz w:val="24"/>
    </w:rPr>
  </w:style>
  <w:style w:type="character" w:styleId="a8">
    <w:name w:val="page number"/>
    <w:basedOn w:val="a1"/>
    <w:uiPriority w:val="99"/>
    <w:qFormat/>
    <w:rsid w:val="000968BA"/>
    <w:rPr>
      <w:rFonts w:cs="Times New Roman"/>
    </w:rPr>
  </w:style>
  <w:style w:type="paragraph" w:customStyle="1" w:styleId="-11">
    <w:name w:val="彩色列表 - 着色 11"/>
    <w:basedOn w:val="a"/>
    <w:uiPriority w:val="99"/>
    <w:qFormat/>
    <w:rsid w:val="00096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湖北知识产权局</dc:creator>
  <cp:keywords/>
  <dc:description/>
  <cp:lastModifiedBy>湖北知识产权局</cp:lastModifiedBy>
  <cp:revision>1</cp:revision>
  <dcterms:created xsi:type="dcterms:W3CDTF">2022-05-24T01:09:00Z</dcterms:created>
  <dcterms:modified xsi:type="dcterms:W3CDTF">2022-05-24T01:13:00Z</dcterms:modified>
</cp:coreProperties>
</file>